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D24" w:rsidRPr="00C1742B" w:rsidRDefault="00093D24" w:rsidP="00093D24">
      <w:pPr>
        <w:spacing w:after="0" w:line="240" w:lineRule="auto"/>
        <w:ind w:firstLine="4678"/>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093D24" w:rsidRDefault="00093D24" w:rsidP="00093D24">
      <w:pPr>
        <w:spacing w:after="0" w:line="240" w:lineRule="auto"/>
        <w:ind w:firstLine="4678"/>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savivaldybės tarybos</w:t>
      </w:r>
    </w:p>
    <w:p w:rsidR="00093D24" w:rsidRDefault="00093D24" w:rsidP="00093D24">
      <w:pPr>
        <w:spacing w:after="0" w:line="240" w:lineRule="auto"/>
        <w:ind w:firstLine="4678"/>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2019 m. kovo </w:t>
      </w:r>
      <w:r w:rsidR="00CB4D89">
        <w:rPr>
          <w:rFonts w:ascii="Times New Roman" w:eastAsia="Times New Roman" w:hAnsi="Times New Roman"/>
          <w:sz w:val="24"/>
          <w:szCs w:val="24"/>
          <w:lang w:eastAsia="lt-LT"/>
        </w:rPr>
        <w:t xml:space="preserve">28 </w:t>
      </w:r>
      <w:r>
        <w:rPr>
          <w:rFonts w:ascii="Times New Roman" w:eastAsia="Times New Roman" w:hAnsi="Times New Roman"/>
          <w:sz w:val="24"/>
          <w:szCs w:val="24"/>
          <w:lang w:eastAsia="lt-LT"/>
        </w:rPr>
        <w:t xml:space="preserve">d. sprendimu Nr. </w:t>
      </w:r>
      <w:r w:rsidR="00CB4D89">
        <w:rPr>
          <w:rFonts w:ascii="Times New Roman" w:eastAsia="Times New Roman" w:hAnsi="Times New Roman"/>
          <w:sz w:val="24"/>
          <w:szCs w:val="24"/>
          <w:lang w:eastAsia="lt-LT"/>
        </w:rPr>
        <w:t>T2-60</w:t>
      </w:r>
      <w:bookmarkStart w:id="0" w:name="_GoBack"/>
      <w:bookmarkEnd w:id="0"/>
    </w:p>
    <w:p w:rsidR="00093D24" w:rsidRDefault="00093D24" w:rsidP="00093D24">
      <w:pPr>
        <w:spacing w:after="0" w:line="240" w:lineRule="auto"/>
        <w:ind w:firstLine="4678"/>
        <w:rPr>
          <w:rFonts w:ascii="Times New Roman" w:eastAsia="Times New Roman" w:hAnsi="Times New Roman"/>
          <w:sz w:val="24"/>
          <w:szCs w:val="24"/>
          <w:lang w:eastAsia="lt-LT"/>
        </w:rPr>
      </w:pPr>
    </w:p>
    <w:p w:rsidR="00093D24" w:rsidRDefault="00093D24" w:rsidP="00093D24">
      <w:pPr>
        <w:spacing w:after="0" w:line="240" w:lineRule="auto"/>
        <w:ind w:firstLine="467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093D24" w:rsidRDefault="00093D24" w:rsidP="00093D24">
      <w:pPr>
        <w:spacing w:after="0" w:line="240" w:lineRule="auto"/>
        <w:ind w:firstLine="467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Simono Daukanto progimnazijos</w:t>
      </w:r>
    </w:p>
    <w:p w:rsidR="00093D24" w:rsidRDefault="00093D24" w:rsidP="00093D24">
      <w:pPr>
        <w:spacing w:after="0" w:line="240" w:lineRule="auto"/>
        <w:ind w:firstLine="467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tarybos posėdžio 2019 m. sausio 17 d.</w:t>
      </w:r>
    </w:p>
    <w:p w:rsidR="00093D24" w:rsidRDefault="00093D24" w:rsidP="00093D24">
      <w:pPr>
        <w:spacing w:after="0" w:line="240" w:lineRule="auto"/>
        <w:ind w:firstLine="467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protokolu Nr. (1.4.)-</w:t>
      </w:r>
      <w:proofErr w:type="spellStart"/>
      <w:r>
        <w:rPr>
          <w:rFonts w:ascii="Times New Roman" w:eastAsia="Times New Roman" w:hAnsi="Times New Roman"/>
          <w:color w:val="000000"/>
          <w:sz w:val="24"/>
          <w:szCs w:val="24"/>
          <w:lang w:eastAsia="lt-LT"/>
        </w:rPr>
        <w:t>V2</w:t>
      </w:r>
      <w:proofErr w:type="spellEnd"/>
      <w:r>
        <w:rPr>
          <w:rFonts w:ascii="Times New Roman" w:eastAsia="Times New Roman" w:hAnsi="Times New Roman"/>
          <w:color w:val="000000"/>
          <w:sz w:val="24"/>
          <w:szCs w:val="24"/>
          <w:lang w:eastAsia="lt-LT"/>
        </w:rPr>
        <w:t>-01</w:t>
      </w:r>
    </w:p>
    <w:p w:rsidR="00093D24" w:rsidRDefault="00093D24" w:rsidP="00522765">
      <w:pPr>
        <w:spacing w:after="0" w:line="240" w:lineRule="auto"/>
        <w:jc w:val="center"/>
        <w:rPr>
          <w:rFonts w:ascii="Times New Roman" w:eastAsia="Times New Roman" w:hAnsi="Times New Roman"/>
          <w:b/>
          <w:color w:val="000000"/>
          <w:sz w:val="24"/>
          <w:szCs w:val="24"/>
          <w:lang w:eastAsia="lt-LT"/>
        </w:rPr>
      </w:pPr>
    </w:p>
    <w:p w:rsidR="006412B6" w:rsidRPr="00522765" w:rsidRDefault="007729A9" w:rsidP="00522765">
      <w:pPr>
        <w:spacing w:after="0" w:line="240" w:lineRule="auto"/>
        <w:jc w:val="center"/>
        <w:rPr>
          <w:rFonts w:ascii="Times New Roman" w:eastAsia="Times New Roman" w:hAnsi="Times New Roman"/>
          <w:strike/>
          <w:color w:val="000000"/>
          <w:sz w:val="24"/>
          <w:szCs w:val="24"/>
          <w:lang w:eastAsia="lt-LT"/>
        </w:rPr>
      </w:pPr>
      <w:r w:rsidRPr="007729A9">
        <w:rPr>
          <w:rFonts w:ascii="Times New Roman" w:eastAsia="Times New Roman" w:hAnsi="Times New Roman"/>
          <w:b/>
          <w:color w:val="000000"/>
          <w:sz w:val="24"/>
          <w:szCs w:val="24"/>
          <w:lang w:eastAsia="lt-LT"/>
        </w:rPr>
        <w:t>KRETINGOS SIMONO DAUKANTO PROGIMNAZIJA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7D62DA"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7729A9">
        <w:rPr>
          <w:rFonts w:ascii="Times New Roman" w:eastAsia="Times New Roman" w:hAnsi="Times New Roman"/>
          <w:color w:val="000000"/>
          <w:sz w:val="24"/>
          <w:szCs w:val="24"/>
          <w:lang w:val="es-ES_tradnl" w:eastAsia="lt-LT"/>
        </w:rPr>
        <w:t>03</w:t>
      </w:r>
      <w:r>
        <w:rPr>
          <w:rFonts w:ascii="Times New Roman" w:eastAsia="Times New Roman" w:hAnsi="Times New Roman"/>
          <w:color w:val="000000"/>
          <w:sz w:val="24"/>
          <w:szCs w:val="24"/>
          <w:lang w:val="es-ES_tradnl" w:eastAsia="lt-LT"/>
        </w:rPr>
        <w:t>-</w:t>
      </w:r>
      <w:r w:rsidR="007729A9">
        <w:rPr>
          <w:rFonts w:ascii="Times New Roman" w:eastAsia="Times New Roman" w:hAnsi="Times New Roman"/>
          <w:color w:val="000000"/>
          <w:sz w:val="24"/>
          <w:szCs w:val="24"/>
          <w:lang w:val="es-ES_tradnl" w:eastAsia="lt-LT"/>
        </w:rPr>
        <w:t>04</w:t>
      </w:r>
      <w:r w:rsidR="00993810">
        <w:rPr>
          <w:rFonts w:ascii="Times New Roman" w:eastAsia="Times New Roman" w:hAnsi="Times New Roman"/>
          <w:color w:val="000000"/>
          <w:sz w:val="24"/>
          <w:szCs w:val="24"/>
          <w:lang w:val="es-ES_tradnl" w:eastAsia="lt-LT"/>
        </w:rPr>
        <w:t xml:space="preserve">   </w:t>
      </w:r>
      <w:r w:rsidR="00305FA4">
        <w:rPr>
          <w:rFonts w:ascii="Times New Roman" w:eastAsia="Times New Roman" w:hAnsi="Times New Roman"/>
          <w:color w:val="000000"/>
          <w:sz w:val="24"/>
          <w:szCs w:val="24"/>
          <w:lang w:val="es-ES_tradnl" w:eastAsia="lt-LT"/>
        </w:rPr>
        <w:t>Nr. (2.7.)-R5-</w:t>
      </w:r>
      <w:r w:rsidR="00212C08">
        <w:rPr>
          <w:rFonts w:ascii="Times New Roman" w:eastAsia="Times New Roman" w:hAnsi="Times New Roman"/>
          <w:color w:val="000000"/>
          <w:sz w:val="24"/>
          <w:szCs w:val="24"/>
          <w:lang w:val="es-ES_tradnl" w:eastAsia="lt-LT"/>
        </w:rPr>
        <w:t>112</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E77A65" w:rsidRPr="00E77A65" w:rsidRDefault="00D90CE4" w:rsidP="0024430F">
      <w:pPr>
        <w:numPr>
          <w:ilvl w:val="1"/>
          <w:numId w:val="3"/>
        </w:numPr>
        <w:spacing w:after="0" w:line="240" w:lineRule="auto"/>
        <w:ind w:left="0" w:firstLine="851"/>
        <w:jc w:val="both"/>
        <w:rPr>
          <w:rFonts w:ascii="Times New Roman" w:eastAsia="Times New Roman" w:hAnsi="Times New Roman"/>
          <w:sz w:val="24"/>
          <w:szCs w:val="24"/>
          <w:lang w:eastAsia="lt-LT"/>
        </w:rPr>
      </w:pPr>
      <w:r w:rsidRPr="00C604E2">
        <w:rPr>
          <w:rFonts w:ascii="Times New Roman" w:eastAsia="Times New Roman" w:hAnsi="Times New Roman"/>
          <w:color w:val="000000"/>
          <w:sz w:val="24"/>
          <w:szCs w:val="24"/>
          <w:lang w:eastAsia="lt-LT"/>
        </w:rPr>
        <w:t>Trumpas švietimo įstaigos pristatymas</w:t>
      </w:r>
      <w:r w:rsidR="00E77A65">
        <w:rPr>
          <w:rFonts w:ascii="Times New Roman" w:eastAsia="Times New Roman" w:hAnsi="Times New Roman"/>
          <w:color w:val="000000"/>
          <w:sz w:val="24"/>
          <w:szCs w:val="24"/>
          <w:lang w:eastAsia="lt-LT"/>
        </w:rPr>
        <w:t>:</w:t>
      </w:r>
    </w:p>
    <w:p w:rsidR="00C604E2" w:rsidRPr="00C604E2" w:rsidRDefault="00E77A65" w:rsidP="0024430F">
      <w:pPr>
        <w:numPr>
          <w:ilvl w:val="2"/>
          <w:numId w:val="3"/>
        </w:numPr>
        <w:tabs>
          <w:tab w:val="left" w:pos="1560"/>
        </w:tabs>
        <w:spacing w:after="0" w:line="240" w:lineRule="auto"/>
        <w:ind w:left="0" w:firstLine="851"/>
        <w:jc w:val="both"/>
        <w:rPr>
          <w:rFonts w:ascii="Times New Roman" w:eastAsia="Times New Roman" w:hAnsi="Times New Roman"/>
          <w:sz w:val="24"/>
          <w:szCs w:val="24"/>
          <w:lang w:eastAsia="lt-LT"/>
        </w:rPr>
      </w:pPr>
      <w:r w:rsidRPr="00E77A65">
        <w:rPr>
          <w:rFonts w:ascii="Times New Roman" w:eastAsia="Times New Roman" w:hAnsi="Times New Roman"/>
          <w:color w:val="000000"/>
          <w:sz w:val="24"/>
          <w:szCs w:val="24"/>
          <w:lang w:eastAsia="lt-LT"/>
        </w:rPr>
        <w:t xml:space="preserve">Mokyklos pavadinimas – Kretingos Simono Daukanto progimnazija, adresas – </w:t>
      </w:r>
      <w:r w:rsidR="00C604E2" w:rsidRPr="00C604E2">
        <w:rPr>
          <w:rFonts w:ascii="Times New Roman" w:eastAsia="Times New Roman" w:hAnsi="Times New Roman"/>
          <w:color w:val="000000"/>
          <w:sz w:val="24"/>
          <w:szCs w:val="24"/>
          <w:lang w:eastAsia="lt-LT"/>
        </w:rPr>
        <w:t>Palangos</w:t>
      </w:r>
      <w:r w:rsidR="002A5455" w:rsidRPr="00C604E2">
        <w:rPr>
          <w:rFonts w:ascii="Times New Roman" w:eastAsia="Times New Roman" w:hAnsi="Times New Roman"/>
          <w:color w:val="000000"/>
          <w:sz w:val="24"/>
          <w:szCs w:val="24"/>
          <w:lang w:eastAsia="lt-LT"/>
        </w:rPr>
        <w:t xml:space="preserve"> g. </w:t>
      </w:r>
      <w:r w:rsidR="00C604E2" w:rsidRPr="00C604E2">
        <w:rPr>
          <w:rFonts w:ascii="Times New Roman" w:eastAsia="Times New Roman" w:hAnsi="Times New Roman"/>
          <w:color w:val="000000"/>
          <w:sz w:val="24"/>
          <w:szCs w:val="24"/>
          <w:lang w:eastAsia="lt-LT"/>
        </w:rPr>
        <w:t>25</w:t>
      </w:r>
      <w:r w:rsidR="002A5455" w:rsidRPr="00C604E2">
        <w:rPr>
          <w:rFonts w:ascii="Times New Roman" w:eastAsia="Times New Roman" w:hAnsi="Times New Roman"/>
          <w:color w:val="000000"/>
          <w:sz w:val="24"/>
          <w:szCs w:val="24"/>
          <w:lang w:eastAsia="lt-LT"/>
        </w:rPr>
        <w:t xml:space="preserve">, </w:t>
      </w:r>
      <w:r w:rsidR="00C604E2" w:rsidRPr="00C604E2">
        <w:rPr>
          <w:rFonts w:ascii="Times New Roman" w:eastAsia="Times New Roman" w:hAnsi="Times New Roman"/>
          <w:color w:val="000000"/>
          <w:sz w:val="24"/>
          <w:szCs w:val="24"/>
          <w:lang w:eastAsia="lt-LT"/>
        </w:rPr>
        <w:t>LT-97122 Kretinga</w:t>
      </w:r>
      <w:r w:rsidR="002A5455" w:rsidRPr="00C604E2">
        <w:rPr>
          <w:rFonts w:ascii="Times New Roman" w:eastAsia="Times New Roman" w:hAnsi="Times New Roman"/>
          <w:color w:val="000000"/>
          <w:sz w:val="24"/>
          <w:szCs w:val="24"/>
          <w:lang w:eastAsia="lt-LT"/>
        </w:rPr>
        <w:t xml:space="preserve">, </w:t>
      </w:r>
      <w:r w:rsidR="00C604E2" w:rsidRPr="00C604E2">
        <w:rPr>
          <w:rFonts w:ascii="Times New Roman" w:eastAsia="Times New Roman" w:hAnsi="Times New Roman"/>
          <w:color w:val="000000"/>
          <w:sz w:val="24"/>
          <w:szCs w:val="24"/>
          <w:lang w:eastAsia="lt-LT"/>
        </w:rPr>
        <w:t xml:space="preserve">Kretingos rajono savivaldybės biudžetinė </w:t>
      </w:r>
      <w:r w:rsidR="002A5455" w:rsidRPr="00C604E2">
        <w:rPr>
          <w:rFonts w:ascii="Times New Roman" w:eastAsia="Times New Roman" w:hAnsi="Times New Roman"/>
          <w:color w:val="000000"/>
          <w:sz w:val="24"/>
          <w:szCs w:val="24"/>
          <w:lang w:eastAsia="lt-LT"/>
        </w:rPr>
        <w:t>įstaig</w:t>
      </w:r>
      <w:r w:rsidR="00C604E2" w:rsidRPr="00C604E2">
        <w:rPr>
          <w:rFonts w:ascii="Times New Roman" w:eastAsia="Times New Roman" w:hAnsi="Times New Roman"/>
          <w:color w:val="000000"/>
          <w:sz w:val="24"/>
          <w:szCs w:val="24"/>
          <w:lang w:eastAsia="lt-LT"/>
        </w:rPr>
        <w:t xml:space="preserve">a, </w:t>
      </w:r>
      <w:r w:rsidR="002A5455" w:rsidRPr="00C604E2">
        <w:rPr>
          <w:rFonts w:ascii="Times New Roman" w:eastAsia="Times New Roman" w:hAnsi="Times New Roman"/>
          <w:color w:val="000000"/>
          <w:sz w:val="24"/>
          <w:szCs w:val="24"/>
          <w:lang w:eastAsia="lt-LT"/>
        </w:rPr>
        <w:t>kodas 190</w:t>
      </w:r>
      <w:r w:rsidR="00C604E2" w:rsidRPr="00C604E2">
        <w:rPr>
          <w:rFonts w:ascii="Times New Roman" w:eastAsia="Times New Roman" w:hAnsi="Times New Roman"/>
          <w:color w:val="000000"/>
          <w:sz w:val="24"/>
          <w:szCs w:val="24"/>
          <w:lang w:eastAsia="lt-LT"/>
        </w:rPr>
        <w:t xml:space="preserve">284487, </w:t>
      </w:r>
      <w:r w:rsidR="002A5455" w:rsidRPr="00C604E2">
        <w:rPr>
          <w:rFonts w:ascii="Times New Roman" w:eastAsia="Times New Roman" w:hAnsi="Times New Roman"/>
          <w:color w:val="000000"/>
          <w:sz w:val="24"/>
          <w:szCs w:val="24"/>
          <w:lang w:eastAsia="lt-LT"/>
        </w:rPr>
        <w:t xml:space="preserve">mob. </w:t>
      </w:r>
      <w:r w:rsidR="00C604E2" w:rsidRPr="00C604E2">
        <w:rPr>
          <w:rFonts w:ascii="Times New Roman" w:eastAsia="Times New Roman" w:hAnsi="Times New Roman"/>
          <w:color w:val="000000"/>
          <w:sz w:val="24"/>
          <w:szCs w:val="24"/>
          <w:lang w:eastAsia="lt-LT"/>
        </w:rPr>
        <w:t>tel. +</w:t>
      </w:r>
      <w:r w:rsidR="009D451B">
        <w:rPr>
          <w:rFonts w:ascii="Times New Roman" w:eastAsia="Times New Roman" w:hAnsi="Times New Roman"/>
          <w:color w:val="000000"/>
          <w:sz w:val="24"/>
          <w:szCs w:val="24"/>
          <w:lang w:eastAsia="lt-LT"/>
        </w:rPr>
        <w:t xml:space="preserve">370 626 </w:t>
      </w:r>
      <w:r w:rsidR="00C604E2" w:rsidRPr="00C604E2">
        <w:rPr>
          <w:rFonts w:ascii="Times New Roman" w:eastAsia="Times New Roman" w:hAnsi="Times New Roman"/>
          <w:color w:val="000000"/>
          <w:sz w:val="24"/>
          <w:szCs w:val="24"/>
          <w:lang w:eastAsia="lt-LT"/>
        </w:rPr>
        <w:t>03480</w:t>
      </w:r>
      <w:r w:rsidR="002A5455" w:rsidRPr="00C604E2">
        <w:rPr>
          <w:rFonts w:ascii="Times New Roman" w:eastAsia="Times New Roman" w:hAnsi="Times New Roman"/>
          <w:color w:val="000000"/>
          <w:sz w:val="24"/>
          <w:szCs w:val="24"/>
          <w:lang w:eastAsia="lt-LT"/>
        </w:rPr>
        <w:t>, el. paštas</w:t>
      </w:r>
      <w:r w:rsidR="00C604E2" w:rsidRPr="00C604E2">
        <w:rPr>
          <w:rFonts w:ascii="Times New Roman" w:eastAsia="Times New Roman" w:hAnsi="Times New Roman"/>
          <w:color w:val="000000"/>
          <w:sz w:val="24"/>
          <w:szCs w:val="24"/>
          <w:lang w:eastAsia="lt-LT"/>
        </w:rPr>
        <w:t xml:space="preserve">: </w:t>
      </w:r>
      <w:proofErr w:type="spellStart"/>
      <w:r w:rsidR="00C604E2" w:rsidRPr="003F1A16">
        <w:rPr>
          <w:rFonts w:ascii="Times New Roman" w:eastAsia="Times New Roman" w:hAnsi="Times New Roman"/>
          <w:color w:val="000000"/>
          <w:sz w:val="24"/>
          <w:szCs w:val="24"/>
          <w:lang w:eastAsia="lt-LT"/>
        </w:rPr>
        <w:t>info@daukantomokykla.lt</w:t>
      </w:r>
      <w:proofErr w:type="spellEnd"/>
      <w:r w:rsidR="00C604E2" w:rsidRPr="00C604E2">
        <w:rPr>
          <w:rFonts w:ascii="Times New Roman" w:eastAsia="Times New Roman" w:hAnsi="Times New Roman"/>
          <w:color w:val="000000"/>
          <w:sz w:val="24"/>
          <w:szCs w:val="24"/>
          <w:lang w:eastAsia="lt-LT"/>
        </w:rPr>
        <w:t>, i</w:t>
      </w:r>
      <w:r w:rsidR="002A5455" w:rsidRPr="00C604E2">
        <w:rPr>
          <w:rFonts w:ascii="Times New Roman" w:eastAsia="Times New Roman" w:hAnsi="Times New Roman"/>
          <w:color w:val="000000"/>
          <w:sz w:val="24"/>
          <w:szCs w:val="24"/>
          <w:lang w:eastAsia="lt-LT"/>
        </w:rPr>
        <w:t xml:space="preserve">nterneto svetainė </w:t>
      </w:r>
      <w:proofErr w:type="spellStart"/>
      <w:r w:rsidR="00C604E2" w:rsidRPr="003F1A16">
        <w:rPr>
          <w:rFonts w:ascii="Times New Roman" w:eastAsia="Times New Roman" w:hAnsi="Times New Roman"/>
          <w:color w:val="000000"/>
          <w:sz w:val="24"/>
          <w:szCs w:val="24"/>
          <w:lang w:eastAsia="lt-LT"/>
        </w:rPr>
        <w:t>www.daukantomokykla.lt</w:t>
      </w:r>
      <w:proofErr w:type="spellEnd"/>
      <w:r w:rsidR="002A5455" w:rsidRPr="00C604E2">
        <w:rPr>
          <w:rFonts w:ascii="Times New Roman" w:eastAsia="Times New Roman" w:hAnsi="Times New Roman"/>
          <w:color w:val="000000"/>
          <w:sz w:val="24"/>
          <w:szCs w:val="24"/>
          <w:lang w:eastAsia="lt-LT"/>
        </w:rPr>
        <w:t xml:space="preserve">. </w:t>
      </w:r>
      <w:r w:rsidRPr="00E77A65">
        <w:rPr>
          <w:rFonts w:ascii="Times New Roman" w:eastAsia="Times New Roman" w:hAnsi="Times New Roman"/>
          <w:color w:val="000000"/>
          <w:sz w:val="24"/>
          <w:szCs w:val="24"/>
          <w:lang w:eastAsia="lt-LT"/>
        </w:rPr>
        <w:t xml:space="preserve">Mokyklos vadovo vardas, pavardė – </w:t>
      </w:r>
      <w:r w:rsidR="00C604E2" w:rsidRPr="00C604E2">
        <w:rPr>
          <w:rFonts w:ascii="Times New Roman" w:eastAsia="Times New Roman" w:hAnsi="Times New Roman"/>
          <w:color w:val="000000"/>
          <w:sz w:val="24"/>
          <w:szCs w:val="24"/>
          <w:lang w:eastAsia="lt-LT"/>
        </w:rPr>
        <w:t>d</w:t>
      </w:r>
      <w:r w:rsidR="002A5455" w:rsidRPr="00C604E2">
        <w:rPr>
          <w:rFonts w:ascii="Times New Roman" w:eastAsia="Times New Roman" w:hAnsi="Times New Roman"/>
          <w:color w:val="000000"/>
          <w:sz w:val="24"/>
          <w:szCs w:val="24"/>
          <w:lang w:eastAsia="lt-LT"/>
        </w:rPr>
        <w:t xml:space="preserve">irektorė </w:t>
      </w:r>
      <w:r w:rsidR="00C604E2" w:rsidRPr="00C604E2">
        <w:rPr>
          <w:rFonts w:ascii="Times New Roman" w:eastAsia="Times New Roman" w:hAnsi="Times New Roman"/>
          <w:color w:val="000000"/>
          <w:sz w:val="24"/>
          <w:szCs w:val="24"/>
          <w:lang w:eastAsia="lt-LT"/>
        </w:rPr>
        <w:t>Sigita Jonaitienė</w:t>
      </w:r>
      <w:r w:rsidR="002A5455" w:rsidRPr="00C604E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švietimo konsultantė, </w:t>
      </w:r>
      <w:r w:rsidRPr="00E77A65">
        <w:rPr>
          <w:rFonts w:ascii="Times New Roman" w:eastAsia="Times New Roman" w:hAnsi="Times New Roman"/>
          <w:color w:val="000000"/>
          <w:sz w:val="24"/>
          <w:szCs w:val="24"/>
          <w:lang w:eastAsia="lt-LT"/>
        </w:rPr>
        <w:t xml:space="preserve">pedagoginis stažas – </w:t>
      </w:r>
      <w:r w:rsidR="009675FF" w:rsidRPr="00BD2556">
        <w:rPr>
          <w:rFonts w:ascii="Times New Roman" w:eastAsia="Times New Roman" w:hAnsi="Times New Roman"/>
          <w:color w:val="000000"/>
          <w:sz w:val="24"/>
          <w:szCs w:val="24"/>
          <w:lang w:eastAsia="lt-LT"/>
        </w:rPr>
        <w:t>35</w:t>
      </w:r>
      <w:r w:rsidRPr="00BD2556">
        <w:rPr>
          <w:rFonts w:ascii="Times New Roman" w:eastAsia="Times New Roman" w:hAnsi="Times New Roman"/>
          <w:color w:val="000000"/>
          <w:sz w:val="24"/>
          <w:szCs w:val="24"/>
          <w:lang w:eastAsia="lt-LT"/>
        </w:rPr>
        <w:t xml:space="preserve"> metai</w:t>
      </w:r>
      <w:r w:rsidR="000A5DE2" w:rsidRPr="00BD2556">
        <w:rPr>
          <w:rFonts w:ascii="Times New Roman" w:eastAsia="Times New Roman" w:hAnsi="Times New Roman"/>
          <w:color w:val="000000"/>
          <w:sz w:val="24"/>
          <w:szCs w:val="24"/>
          <w:lang w:eastAsia="lt-LT"/>
        </w:rPr>
        <w:t>.</w:t>
      </w:r>
    </w:p>
    <w:p w:rsidR="00C63956" w:rsidRPr="00E80DC1" w:rsidRDefault="006412B6" w:rsidP="006412B6">
      <w:pPr>
        <w:numPr>
          <w:ilvl w:val="1"/>
          <w:numId w:val="3"/>
        </w:numPr>
        <w:spacing w:after="0" w:line="240" w:lineRule="auto"/>
        <w:jc w:val="both"/>
        <w:rPr>
          <w:rFonts w:ascii="Times New Roman" w:eastAsia="Times New Roman" w:hAnsi="Times New Roman"/>
          <w:sz w:val="24"/>
          <w:szCs w:val="24"/>
          <w:lang w:eastAsia="lt-LT"/>
        </w:rPr>
      </w:pPr>
      <w:r w:rsidRPr="00C604E2">
        <w:rPr>
          <w:rFonts w:ascii="Times New Roman" w:eastAsia="Times New Roman" w:hAnsi="Times New Roman"/>
          <w:sz w:val="24"/>
          <w:szCs w:val="24"/>
          <w:lang w:eastAsia="lt-LT"/>
        </w:rPr>
        <w:t>Mokinių skaičius: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701"/>
        <w:gridCol w:w="993"/>
        <w:gridCol w:w="1134"/>
        <w:gridCol w:w="1276"/>
        <w:gridCol w:w="1134"/>
        <w:gridCol w:w="1417"/>
      </w:tblGrid>
      <w:tr w:rsidR="009128DA" w:rsidRPr="0090041E" w:rsidTr="0090041E">
        <w:tc>
          <w:tcPr>
            <w:tcW w:w="959" w:type="dxa"/>
            <w:vMerge w:val="restart"/>
            <w:shd w:val="clear" w:color="auto" w:fill="auto"/>
          </w:tcPr>
          <w:p w:rsidR="009128DA" w:rsidRPr="0090041E" w:rsidRDefault="009128DA" w:rsidP="003A2113">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Bendras mokinių skaičius</w:t>
            </w:r>
          </w:p>
        </w:tc>
        <w:tc>
          <w:tcPr>
            <w:tcW w:w="9072" w:type="dxa"/>
            <w:gridSpan w:val="7"/>
          </w:tcPr>
          <w:p w:rsidR="009128DA" w:rsidRPr="0090041E" w:rsidRDefault="009128DA" w:rsidP="003D1429">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Iš jų ugdomi pagal:</w:t>
            </w:r>
          </w:p>
        </w:tc>
      </w:tr>
      <w:tr w:rsidR="00C90279" w:rsidRPr="0090041E" w:rsidTr="0090041E">
        <w:tc>
          <w:tcPr>
            <w:tcW w:w="959" w:type="dxa"/>
            <w:vMerge/>
            <w:shd w:val="clear" w:color="auto" w:fill="auto"/>
          </w:tcPr>
          <w:p w:rsidR="009128DA" w:rsidRPr="0090041E" w:rsidRDefault="009128DA" w:rsidP="000E0B60">
            <w:pPr>
              <w:spacing w:after="0" w:line="240" w:lineRule="auto"/>
              <w:rPr>
                <w:rFonts w:ascii="Times New Roman" w:eastAsia="Times New Roman" w:hAnsi="Times New Roman"/>
                <w:color w:val="000000"/>
                <w:sz w:val="20"/>
                <w:szCs w:val="20"/>
                <w:lang w:eastAsia="lt-LT"/>
              </w:rPr>
            </w:pPr>
          </w:p>
        </w:tc>
        <w:tc>
          <w:tcPr>
            <w:tcW w:w="1417" w:type="dxa"/>
            <w:shd w:val="clear" w:color="auto" w:fill="auto"/>
          </w:tcPr>
          <w:p w:rsidR="009128DA" w:rsidRPr="0090041E" w:rsidRDefault="009128DA" w:rsidP="00A759E4">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sz w:val="20"/>
                <w:szCs w:val="20"/>
                <w:lang w:eastAsia="lt-LT"/>
              </w:rPr>
              <w:t xml:space="preserve">ikimokyklinio ugdymo programą </w:t>
            </w:r>
          </w:p>
        </w:tc>
        <w:tc>
          <w:tcPr>
            <w:tcW w:w="1701" w:type="dxa"/>
          </w:tcPr>
          <w:p w:rsidR="009128DA" w:rsidRPr="0090041E" w:rsidRDefault="0024430F" w:rsidP="00A759E4">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sz w:val="20"/>
                <w:szCs w:val="20"/>
                <w:lang w:eastAsia="lt-LT"/>
              </w:rPr>
              <w:t>P</w:t>
            </w:r>
            <w:r w:rsidR="009128DA" w:rsidRPr="0090041E">
              <w:rPr>
                <w:rFonts w:ascii="Times New Roman" w:eastAsia="Times New Roman" w:hAnsi="Times New Roman"/>
                <w:sz w:val="20"/>
                <w:szCs w:val="20"/>
                <w:lang w:eastAsia="lt-LT"/>
              </w:rPr>
              <w:t xml:space="preserve">riešmokyklinio ugdymo programą </w:t>
            </w:r>
          </w:p>
        </w:tc>
        <w:tc>
          <w:tcPr>
            <w:tcW w:w="993" w:type="dxa"/>
            <w:shd w:val="clear" w:color="auto" w:fill="auto"/>
          </w:tcPr>
          <w:p w:rsidR="009128DA" w:rsidRPr="0090041E" w:rsidRDefault="007B4CE2" w:rsidP="00A759E4">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P</w:t>
            </w:r>
            <w:r w:rsidR="009128DA" w:rsidRPr="0090041E">
              <w:rPr>
                <w:rFonts w:ascii="Times New Roman" w:eastAsia="Times New Roman" w:hAnsi="Times New Roman"/>
                <w:color w:val="000000"/>
                <w:sz w:val="20"/>
                <w:szCs w:val="20"/>
                <w:lang w:eastAsia="lt-LT"/>
              </w:rPr>
              <w:t>radinio ugdymo programą</w:t>
            </w:r>
          </w:p>
          <w:p w:rsidR="009128DA" w:rsidRPr="0090041E" w:rsidRDefault="009128DA" w:rsidP="00A759E4">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 xml:space="preserve"> (1-4 kl.)</w:t>
            </w:r>
          </w:p>
        </w:tc>
        <w:tc>
          <w:tcPr>
            <w:tcW w:w="1134" w:type="dxa"/>
          </w:tcPr>
          <w:p w:rsidR="009128DA" w:rsidRPr="0090041E" w:rsidRDefault="007B4CE2" w:rsidP="0090041E">
            <w:pPr>
              <w:spacing w:after="0" w:line="240" w:lineRule="auto"/>
              <w:ind w:left="-109"/>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P</w:t>
            </w:r>
            <w:r w:rsidR="0090041E">
              <w:rPr>
                <w:rFonts w:ascii="Times New Roman" w:eastAsia="Times New Roman" w:hAnsi="Times New Roman"/>
                <w:color w:val="000000"/>
                <w:sz w:val="20"/>
                <w:szCs w:val="20"/>
                <w:lang w:eastAsia="lt-LT"/>
              </w:rPr>
              <w:t>agrindi</w:t>
            </w:r>
            <w:r w:rsidR="006B3543" w:rsidRPr="0090041E">
              <w:rPr>
                <w:rFonts w:ascii="Times New Roman" w:eastAsia="Times New Roman" w:hAnsi="Times New Roman"/>
                <w:color w:val="000000"/>
                <w:sz w:val="20"/>
                <w:szCs w:val="20"/>
                <w:lang w:eastAsia="lt-LT"/>
              </w:rPr>
              <w:t>n</w:t>
            </w:r>
            <w:r w:rsidR="00C90279" w:rsidRPr="0090041E">
              <w:rPr>
                <w:rFonts w:ascii="Times New Roman" w:eastAsia="Times New Roman" w:hAnsi="Times New Roman"/>
                <w:color w:val="000000"/>
                <w:sz w:val="20"/>
                <w:szCs w:val="20"/>
                <w:lang w:eastAsia="lt-LT"/>
              </w:rPr>
              <w:t>i</w:t>
            </w:r>
            <w:r w:rsidR="006B3543" w:rsidRPr="0090041E">
              <w:rPr>
                <w:rFonts w:ascii="Times New Roman" w:eastAsia="Times New Roman" w:hAnsi="Times New Roman"/>
                <w:color w:val="000000"/>
                <w:sz w:val="20"/>
                <w:szCs w:val="20"/>
                <w:lang w:eastAsia="lt-LT"/>
              </w:rPr>
              <w:t xml:space="preserve">o </w:t>
            </w:r>
            <w:r w:rsidR="009128DA" w:rsidRPr="0090041E">
              <w:rPr>
                <w:rFonts w:ascii="Times New Roman" w:eastAsia="Times New Roman" w:hAnsi="Times New Roman"/>
                <w:color w:val="000000"/>
                <w:sz w:val="20"/>
                <w:szCs w:val="20"/>
                <w:lang w:eastAsia="lt-LT"/>
              </w:rPr>
              <w:t>ugdymo</w:t>
            </w:r>
            <w:r w:rsidR="00710A9A" w:rsidRPr="0090041E">
              <w:rPr>
                <w:rFonts w:ascii="Times New Roman" w:eastAsia="Times New Roman" w:hAnsi="Times New Roman"/>
                <w:color w:val="000000"/>
                <w:sz w:val="20"/>
                <w:szCs w:val="20"/>
                <w:lang w:eastAsia="lt-LT"/>
              </w:rPr>
              <w:t xml:space="preserve"> programos</w:t>
            </w:r>
            <w:r w:rsidR="009128DA" w:rsidRPr="0090041E">
              <w:rPr>
                <w:rFonts w:ascii="Times New Roman" w:eastAsia="Times New Roman" w:hAnsi="Times New Roman"/>
                <w:color w:val="000000"/>
                <w:sz w:val="20"/>
                <w:szCs w:val="20"/>
                <w:lang w:eastAsia="lt-LT"/>
              </w:rPr>
              <w:t xml:space="preserve"> pirmąją dalį</w:t>
            </w:r>
          </w:p>
          <w:p w:rsidR="009128DA" w:rsidRPr="0090041E" w:rsidRDefault="009128DA" w:rsidP="00901058">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(5-8 kl.)</w:t>
            </w:r>
          </w:p>
        </w:tc>
        <w:tc>
          <w:tcPr>
            <w:tcW w:w="1276" w:type="dxa"/>
          </w:tcPr>
          <w:p w:rsidR="00C90279" w:rsidRPr="0090041E" w:rsidRDefault="0054799D" w:rsidP="0090041E">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P</w:t>
            </w:r>
            <w:r w:rsidR="009128DA" w:rsidRPr="0090041E">
              <w:rPr>
                <w:rFonts w:ascii="Times New Roman" w:eastAsia="Times New Roman" w:hAnsi="Times New Roman"/>
                <w:color w:val="000000"/>
                <w:sz w:val="20"/>
                <w:szCs w:val="20"/>
                <w:lang w:eastAsia="lt-LT"/>
              </w:rPr>
              <w:t xml:space="preserve">agrindinio ugdymo </w:t>
            </w:r>
            <w:r w:rsidRPr="0090041E">
              <w:rPr>
                <w:rFonts w:ascii="Times New Roman" w:eastAsia="Times New Roman" w:hAnsi="Times New Roman"/>
                <w:color w:val="000000"/>
                <w:sz w:val="20"/>
                <w:szCs w:val="20"/>
                <w:lang w:eastAsia="lt-LT"/>
              </w:rPr>
              <w:t>programo</w:t>
            </w:r>
            <w:r w:rsidR="00710A9A" w:rsidRPr="0090041E">
              <w:rPr>
                <w:rFonts w:ascii="Times New Roman" w:eastAsia="Times New Roman" w:hAnsi="Times New Roman"/>
                <w:color w:val="000000"/>
                <w:sz w:val="20"/>
                <w:szCs w:val="20"/>
                <w:lang w:eastAsia="lt-LT"/>
              </w:rPr>
              <w:t>s</w:t>
            </w:r>
          </w:p>
          <w:p w:rsidR="009128DA" w:rsidRPr="0090041E" w:rsidRDefault="009128DA" w:rsidP="004C0FAF">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antrąją dalį</w:t>
            </w:r>
          </w:p>
          <w:p w:rsidR="009128DA" w:rsidRPr="0090041E" w:rsidRDefault="009128DA" w:rsidP="003D1429">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9-10 kl.</w:t>
            </w:r>
          </w:p>
          <w:p w:rsidR="009128DA" w:rsidRPr="0090041E" w:rsidRDefault="009128DA" w:rsidP="004C0FAF">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(I-II G)</w:t>
            </w:r>
          </w:p>
        </w:tc>
        <w:tc>
          <w:tcPr>
            <w:tcW w:w="1134" w:type="dxa"/>
          </w:tcPr>
          <w:p w:rsidR="009128DA" w:rsidRPr="0090041E" w:rsidRDefault="007B4CE2" w:rsidP="003D1429">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V</w:t>
            </w:r>
            <w:r w:rsidR="009128DA" w:rsidRPr="0090041E">
              <w:rPr>
                <w:rFonts w:ascii="Times New Roman" w:eastAsia="Times New Roman" w:hAnsi="Times New Roman"/>
                <w:color w:val="000000"/>
                <w:sz w:val="20"/>
                <w:szCs w:val="20"/>
                <w:lang w:eastAsia="lt-LT"/>
              </w:rPr>
              <w:t>idurinio ugdymo programą</w:t>
            </w:r>
          </w:p>
          <w:p w:rsidR="009128DA" w:rsidRPr="0090041E" w:rsidRDefault="009128DA" w:rsidP="004C0FAF">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 xml:space="preserve">(11-12 kl. (III-IV G) </w:t>
            </w:r>
          </w:p>
        </w:tc>
        <w:tc>
          <w:tcPr>
            <w:tcW w:w="1417" w:type="dxa"/>
          </w:tcPr>
          <w:p w:rsidR="009128DA" w:rsidRPr="0090041E" w:rsidRDefault="007B4CE2" w:rsidP="0090041E">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N</w:t>
            </w:r>
            <w:r w:rsidR="009128DA" w:rsidRPr="0090041E">
              <w:rPr>
                <w:rFonts w:ascii="Times New Roman" w:eastAsia="Times New Roman" w:hAnsi="Times New Roman"/>
                <w:color w:val="000000"/>
                <w:sz w:val="20"/>
                <w:szCs w:val="20"/>
                <w:lang w:eastAsia="lt-LT"/>
              </w:rPr>
              <w:t>eforma</w:t>
            </w:r>
            <w:r w:rsidR="00C90279" w:rsidRPr="0090041E">
              <w:rPr>
                <w:rFonts w:ascii="Times New Roman" w:eastAsia="Times New Roman" w:hAnsi="Times New Roman"/>
                <w:color w:val="000000"/>
                <w:sz w:val="20"/>
                <w:szCs w:val="20"/>
                <w:lang w:eastAsia="lt-LT"/>
              </w:rPr>
              <w:t>l</w:t>
            </w:r>
            <w:r w:rsidR="009128DA" w:rsidRPr="0090041E">
              <w:rPr>
                <w:rFonts w:ascii="Times New Roman" w:eastAsia="Times New Roman" w:hAnsi="Times New Roman"/>
                <w:color w:val="000000"/>
                <w:sz w:val="20"/>
                <w:szCs w:val="20"/>
                <w:lang w:eastAsia="lt-LT"/>
              </w:rPr>
              <w:t>iojo vaikų švietimo programą</w:t>
            </w:r>
          </w:p>
          <w:p w:rsidR="009128DA" w:rsidRPr="0090041E" w:rsidRDefault="009128DA" w:rsidP="003D1429">
            <w:pPr>
              <w:spacing w:after="0" w:line="240" w:lineRule="auto"/>
              <w:jc w:val="center"/>
              <w:rPr>
                <w:rFonts w:ascii="Times New Roman" w:eastAsia="Times New Roman" w:hAnsi="Times New Roman"/>
                <w:color w:val="000000"/>
                <w:sz w:val="20"/>
                <w:szCs w:val="20"/>
                <w:lang w:eastAsia="lt-LT"/>
              </w:rPr>
            </w:pPr>
            <w:r w:rsidRPr="0090041E">
              <w:rPr>
                <w:rFonts w:ascii="Times New Roman" w:eastAsia="Times New Roman" w:hAnsi="Times New Roman"/>
                <w:color w:val="000000"/>
                <w:sz w:val="20"/>
                <w:szCs w:val="20"/>
                <w:lang w:eastAsia="lt-LT"/>
              </w:rPr>
              <w:t>(meno ir sporto mokyklos)</w:t>
            </w:r>
          </w:p>
        </w:tc>
      </w:tr>
      <w:tr w:rsidR="00C90279" w:rsidRPr="0090041E" w:rsidTr="0090041E">
        <w:tc>
          <w:tcPr>
            <w:tcW w:w="959" w:type="dxa"/>
            <w:shd w:val="clear" w:color="auto" w:fill="auto"/>
          </w:tcPr>
          <w:p w:rsidR="00EE0E78" w:rsidRPr="0090041E" w:rsidRDefault="001C1C8D" w:rsidP="00E24639">
            <w:pPr>
              <w:spacing w:after="0" w:line="240" w:lineRule="auto"/>
              <w:jc w:val="center"/>
              <w:rPr>
                <w:rFonts w:ascii="Times New Roman" w:eastAsia="Times New Roman" w:hAnsi="Times New Roman"/>
                <w:color w:val="000000"/>
                <w:sz w:val="21"/>
                <w:szCs w:val="21"/>
                <w:lang w:eastAsia="lt-LT"/>
              </w:rPr>
            </w:pPr>
            <w:r w:rsidRPr="0090041E">
              <w:rPr>
                <w:rFonts w:ascii="Times New Roman" w:eastAsia="Times New Roman" w:hAnsi="Times New Roman"/>
                <w:color w:val="000000"/>
                <w:sz w:val="21"/>
                <w:szCs w:val="21"/>
                <w:lang w:eastAsia="lt-LT"/>
              </w:rPr>
              <w:t>416</w:t>
            </w:r>
          </w:p>
        </w:tc>
        <w:tc>
          <w:tcPr>
            <w:tcW w:w="1417" w:type="dxa"/>
            <w:shd w:val="clear" w:color="auto" w:fill="auto"/>
          </w:tcPr>
          <w:p w:rsidR="00EE0E78" w:rsidRPr="0090041E" w:rsidRDefault="00772507" w:rsidP="000510A7">
            <w:pPr>
              <w:pStyle w:val="Betarp"/>
              <w:jc w:val="center"/>
              <w:rPr>
                <w:rFonts w:ascii="Times New Roman" w:hAnsi="Times New Roman"/>
                <w:sz w:val="21"/>
                <w:szCs w:val="21"/>
                <w:lang w:val="lt-LT"/>
              </w:rPr>
            </w:pPr>
            <w:r w:rsidRPr="0090041E">
              <w:rPr>
                <w:rFonts w:ascii="Times New Roman" w:hAnsi="Times New Roman"/>
                <w:sz w:val="21"/>
                <w:szCs w:val="21"/>
                <w:lang w:val="lt-LT"/>
              </w:rPr>
              <w:t>n</w:t>
            </w:r>
            <w:r w:rsidR="00205E20" w:rsidRPr="0090041E">
              <w:rPr>
                <w:rFonts w:ascii="Times New Roman" w:hAnsi="Times New Roman"/>
                <w:sz w:val="21"/>
                <w:szCs w:val="21"/>
                <w:lang w:val="lt-LT"/>
              </w:rPr>
              <w:t>uo 2 metų – 32,</w:t>
            </w:r>
          </w:p>
          <w:p w:rsidR="00EE0E78" w:rsidRPr="0090041E" w:rsidRDefault="00EE0E78" w:rsidP="000510A7">
            <w:pPr>
              <w:pStyle w:val="Betarp"/>
              <w:jc w:val="center"/>
              <w:rPr>
                <w:rFonts w:ascii="Times New Roman" w:hAnsi="Times New Roman"/>
                <w:sz w:val="21"/>
                <w:szCs w:val="21"/>
                <w:lang w:val="lt-LT"/>
              </w:rPr>
            </w:pPr>
            <w:r w:rsidRPr="0090041E">
              <w:rPr>
                <w:rFonts w:ascii="Times New Roman" w:hAnsi="Times New Roman"/>
                <w:sz w:val="21"/>
                <w:szCs w:val="21"/>
                <w:lang w:val="lt-LT"/>
              </w:rPr>
              <w:t>nuo 3 metų – 39</w:t>
            </w:r>
          </w:p>
          <w:p w:rsidR="00EE0E78" w:rsidRPr="0090041E" w:rsidRDefault="00EE0E78" w:rsidP="000510A7">
            <w:pPr>
              <w:pStyle w:val="Betarp"/>
              <w:jc w:val="center"/>
              <w:rPr>
                <w:rFonts w:ascii="Times New Roman" w:hAnsi="Times New Roman"/>
                <w:sz w:val="21"/>
                <w:szCs w:val="21"/>
                <w:lang w:val="lt-LT"/>
              </w:rPr>
            </w:pPr>
          </w:p>
        </w:tc>
        <w:tc>
          <w:tcPr>
            <w:tcW w:w="1701" w:type="dxa"/>
          </w:tcPr>
          <w:p w:rsidR="009A59EC" w:rsidRPr="0090041E" w:rsidRDefault="00772507" w:rsidP="00167543">
            <w:pPr>
              <w:spacing w:after="0" w:line="240" w:lineRule="auto"/>
              <w:jc w:val="center"/>
              <w:rPr>
                <w:rFonts w:ascii="Times New Roman" w:hAnsi="Times New Roman"/>
                <w:sz w:val="21"/>
                <w:szCs w:val="21"/>
              </w:rPr>
            </w:pPr>
            <w:r w:rsidRPr="0090041E">
              <w:rPr>
                <w:rFonts w:ascii="Times New Roman" w:hAnsi="Times New Roman"/>
                <w:sz w:val="21"/>
                <w:szCs w:val="21"/>
              </w:rPr>
              <w:t>p</w:t>
            </w:r>
            <w:r w:rsidR="00EE0E78" w:rsidRPr="0090041E">
              <w:rPr>
                <w:rFonts w:ascii="Times New Roman" w:hAnsi="Times New Roman"/>
                <w:sz w:val="21"/>
                <w:szCs w:val="21"/>
              </w:rPr>
              <w:t xml:space="preserve">riešmokyklinio ugdymo grupė </w:t>
            </w:r>
            <w:r w:rsidR="009A59EC" w:rsidRPr="0090041E">
              <w:rPr>
                <w:rFonts w:ascii="Times New Roman" w:hAnsi="Times New Roman"/>
                <w:sz w:val="21"/>
                <w:szCs w:val="21"/>
              </w:rPr>
              <w:t>–</w:t>
            </w:r>
            <w:r w:rsidR="00167543" w:rsidRPr="0090041E">
              <w:rPr>
                <w:rFonts w:ascii="Times New Roman" w:hAnsi="Times New Roman"/>
                <w:sz w:val="21"/>
                <w:szCs w:val="21"/>
              </w:rPr>
              <w:t xml:space="preserve"> </w:t>
            </w:r>
            <w:r w:rsidR="00205E20" w:rsidRPr="0090041E">
              <w:rPr>
                <w:rFonts w:ascii="Times New Roman" w:hAnsi="Times New Roman"/>
                <w:sz w:val="21"/>
                <w:szCs w:val="21"/>
              </w:rPr>
              <w:t xml:space="preserve">17, </w:t>
            </w:r>
            <w:r w:rsidR="009A59EC" w:rsidRPr="0090041E">
              <w:rPr>
                <w:rFonts w:ascii="Times New Roman" w:hAnsi="Times New Roman"/>
                <w:sz w:val="21"/>
                <w:szCs w:val="21"/>
              </w:rPr>
              <w:t>j</w:t>
            </w:r>
            <w:r w:rsidR="00EE0E78" w:rsidRPr="0090041E">
              <w:rPr>
                <w:rFonts w:ascii="Times New Roman" w:hAnsi="Times New Roman"/>
                <w:sz w:val="21"/>
                <w:szCs w:val="21"/>
              </w:rPr>
              <w:t>ungtinė priešmokyklinio ugdymo grupė</w:t>
            </w:r>
            <w:r w:rsidR="009A59EC" w:rsidRPr="0090041E">
              <w:rPr>
                <w:rFonts w:ascii="Times New Roman" w:hAnsi="Times New Roman"/>
                <w:sz w:val="21"/>
                <w:szCs w:val="21"/>
              </w:rPr>
              <w:t xml:space="preserve"> –</w:t>
            </w:r>
            <w:r w:rsidR="001C1C8D" w:rsidRPr="0090041E">
              <w:rPr>
                <w:rFonts w:ascii="Times New Roman" w:hAnsi="Times New Roman"/>
                <w:sz w:val="21"/>
                <w:szCs w:val="21"/>
              </w:rPr>
              <w:t xml:space="preserve"> 15</w:t>
            </w:r>
          </w:p>
        </w:tc>
        <w:tc>
          <w:tcPr>
            <w:tcW w:w="993" w:type="dxa"/>
            <w:shd w:val="clear" w:color="auto" w:fill="auto"/>
          </w:tcPr>
          <w:p w:rsidR="00EE0E78" w:rsidRPr="0090041E" w:rsidRDefault="001C1C8D" w:rsidP="00E24639">
            <w:pPr>
              <w:spacing w:after="0" w:line="240" w:lineRule="auto"/>
              <w:jc w:val="center"/>
              <w:rPr>
                <w:rFonts w:ascii="Times New Roman" w:eastAsia="Times New Roman" w:hAnsi="Times New Roman"/>
                <w:color w:val="000000"/>
                <w:sz w:val="21"/>
                <w:szCs w:val="21"/>
                <w:lang w:eastAsia="lt-LT"/>
              </w:rPr>
            </w:pPr>
            <w:r w:rsidRPr="0090041E">
              <w:rPr>
                <w:rFonts w:ascii="Times New Roman" w:eastAsia="Times New Roman" w:hAnsi="Times New Roman"/>
                <w:color w:val="000000"/>
                <w:sz w:val="21"/>
                <w:szCs w:val="21"/>
                <w:lang w:eastAsia="lt-LT"/>
              </w:rPr>
              <w:t>194</w:t>
            </w:r>
          </w:p>
        </w:tc>
        <w:tc>
          <w:tcPr>
            <w:tcW w:w="1134" w:type="dxa"/>
          </w:tcPr>
          <w:p w:rsidR="00EE0E78" w:rsidRPr="0090041E" w:rsidRDefault="001C1C8D" w:rsidP="00E24639">
            <w:pPr>
              <w:spacing w:after="0" w:line="240" w:lineRule="auto"/>
              <w:jc w:val="center"/>
              <w:rPr>
                <w:rFonts w:ascii="Times New Roman" w:eastAsia="Times New Roman" w:hAnsi="Times New Roman"/>
                <w:color w:val="000000"/>
                <w:sz w:val="21"/>
                <w:szCs w:val="21"/>
                <w:lang w:eastAsia="lt-LT"/>
              </w:rPr>
            </w:pPr>
            <w:r w:rsidRPr="0090041E">
              <w:rPr>
                <w:rFonts w:ascii="Times New Roman" w:eastAsia="Times New Roman" w:hAnsi="Times New Roman"/>
                <w:color w:val="000000"/>
                <w:sz w:val="21"/>
                <w:szCs w:val="21"/>
                <w:lang w:eastAsia="lt-LT"/>
              </w:rPr>
              <w:t>119</w:t>
            </w:r>
          </w:p>
        </w:tc>
        <w:tc>
          <w:tcPr>
            <w:tcW w:w="1276" w:type="dxa"/>
          </w:tcPr>
          <w:p w:rsidR="00EE0E78" w:rsidRPr="0090041E" w:rsidRDefault="00EE0E78" w:rsidP="00E24639">
            <w:pPr>
              <w:spacing w:after="0" w:line="240" w:lineRule="auto"/>
              <w:jc w:val="center"/>
              <w:rPr>
                <w:rFonts w:ascii="Times New Roman" w:eastAsia="Times New Roman" w:hAnsi="Times New Roman"/>
                <w:color w:val="000000"/>
                <w:sz w:val="21"/>
                <w:szCs w:val="21"/>
                <w:lang w:eastAsia="lt-LT"/>
              </w:rPr>
            </w:pPr>
            <w:r w:rsidRPr="0090041E">
              <w:rPr>
                <w:rFonts w:ascii="Times New Roman" w:eastAsia="Times New Roman" w:hAnsi="Times New Roman"/>
                <w:color w:val="000000"/>
                <w:sz w:val="21"/>
                <w:szCs w:val="21"/>
                <w:lang w:eastAsia="lt-LT"/>
              </w:rPr>
              <w:t>-</w:t>
            </w:r>
          </w:p>
        </w:tc>
        <w:tc>
          <w:tcPr>
            <w:tcW w:w="1134" w:type="dxa"/>
          </w:tcPr>
          <w:p w:rsidR="00EE0E78" w:rsidRPr="0090041E" w:rsidRDefault="00EE0E78" w:rsidP="00E24639">
            <w:pPr>
              <w:spacing w:after="0" w:line="240" w:lineRule="auto"/>
              <w:jc w:val="center"/>
              <w:rPr>
                <w:rFonts w:ascii="Times New Roman" w:eastAsia="Times New Roman" w:hAnsi="Times New Roman"/>
                <w:color w:val="000000"/>
                <w:sz w:val="21"/>
                <w:szCs w:val="21"/>
                <w:lang w:eastAsia="lt-LT"/>
              </w:rPr>
            </w:pPr>
            <w:r w:rsidRPr="0090041E">
              <w:rPr>
                <w:rFonts w:ascii="Times New Roman" w:eastAsia="Times New Roman" w:hAnsi="Times New Roman"/>
                <w:color w:val="000000"/>
                <w:sz w:val="21"/>
                <w:szCs w:val="21"/>
                <w:lang w:eastAsia="lt-LT"/>
              </w:rPr>
              <w:t>-</w:t>
            </w:r>
          </w:p>
        </w:tc>
        <w:tc>
          <w:tcPr>
            <w:tcW w:w="1417" w:type="dxa"/>
          </w:tcPr>
          <w:p w:rsidR="00EE0E78" w:rsidRPr="0090041E" w:rsidRDefault="003F4360" w:rsidP="00E24639">
            <w:pPr>
              <w:spacing w:after="0" w:line="240" w:lineRule="auto"/>
              <w:jc w:val="center"/>
              <w:rPr>
                <w:rFonts w:ascii="Times New Roman" w:eastAsia="Times New Roman" w:hAnsi="Times New Roman"/>
                <w:sz w:val="21"/>
                <w:szCs w:val="21"/>
                <w:lang w:eastAsia="lt-LT"/>
              </w:rPr>
            </w:pPr>
            <w:r w:rsidRPr="0090041E">
              <w:rPr>
                <w:rFonts w:ascii="Times New Roman" w:eastAsia="Times New Roman" w:hAnsi="Times New Roman"/>
                <w:sz w:val="21"/>
                <w:szCs w:val="21"/>
                <w:lang w:eastAsia="lt-LT"/>
              </w:rPr>
              <w:t>-</w:t>
            </w:r>
          </w:p>
        </w:tc>
      </w:tr>
    </w:tbl>
    <w:p w:rsidR="009128DA" w:rsidRDefault="009128DA" w:rsidP="00B943F7">
      <w:pPr>
        <w:spacing w:after="0" w:line="240" w:lineRule="auto"/>
        <w:ind w:firstLine="851"/>
        <w:jc w:val="both"/>
        <w:rPr>
          <w:rFonts w:ascii="Times New Roman" w:eastAsia="Times New Roman" w:hAnsi="Times New Roman"/>
          <w:i/>
          <w:sz w:val="24"/>
          <w:szCs w:val="24"/>
          <w:lang w:eastAsia="lt-LT"/>
        </w:rPr>
      </w:pPr>
    </w:p>
    <w:p w:rsidR="0051702C" w:rsidRPr="0051702C" w:rsidRDefault="00D90CE4" w:rsidP="00B943F7">
      <w:pPr>
        <w:spacing w:after="0" w:line="240" w:lineRule="auto"/>
        <w:ind w:firstLine="851"/>
        <w:jc w:val="both"/>
        <w:rPr>
          <w:rFonts w:ascii="Times New Roman" w:hAnsi="Times New Roman"/>
          <w:sz w:val="24"/>
          <w:szCs w:val="24"/>
        </w:rPr>
      </w:pPr>
      <w:r w:rsidRPr="0051702C">
        <w:rPr>
          <w:rFonts w:ascii="Times New Roman" w:eastAsia="Times New Roman" w:hAnsi="Times New Roman"/>
          <w:i/>
          <w:sz w:val="24"/>
          <w:szCs w:val="24"/>
          <w:lang w:eastAsia="lt-LT"/>
        </w:rPr>
        <w:t>Pastaba</w:t>
      </w:r>
      <w:r>
        <w:rPr>
          <w:rFonts w:ascii="Times New Roman" w:eastAsia="Times New Roman" w:hAnsi="Times New Roman"/>
          <w:sz w:val="24"/>
          <w:szCs w:val="24"/>
          <w:lang w:eastAsia="lt-LT"/>
        </w:rPr>
        <w:t>.</w:t>
      </w:r>
      <w:r w:rsidR="0051702C" w:rsidRPr="0051702C">
        <w:rPr>
          <w:rFonts w:ascii="Times New Roman" w:hAnsi="Times New Roman"/>
          <w:sz w:val="24"/>
          <w:szCs w:val="24"/>
        </w:rPr>
        <w:t xml:space="preserve"> Pateikti detalią informaciją apie jun</w:t>
      </w:r>
      <w:r w:rsidR="005911AF">
        <w:rPr>
          <w:rFonts w:ascii="Times New Roman" w:hAnsi="Times New Roman"/>
          <w:sz w:val="24"/>
          <w:szCs w:val="24"/>
        </w:rPr>
        <w:t>gtines klases/grupes ir mokinių</w:t>
      </w:r>
      <w:r w:rsidR="0051702C" w:rsidRPr="0051702C">
        <w:rPr>
          <w:rFonts w:ascii="Times New Roman" w:hAnsi="Times New Roman"/>
          <w:sz w:val="24"/>
          <w:szCs w:val="24"/>
        </w:rPr>
        <w:t xml:space="preserve"> skaičių konkrečioje klasėje/grupėje bei ne</w:t>
      </w:r>
      <w:r w:rsidR="005911AF">
        <w:rPr>
          <w:rFonts w:ascii="Times New Roman" w:hAnsi="Times New Roman"/>
          <w:sz w:val="24"/>
          <w:szCs w:val="24"/>
        </w:rPr>
        <w:t>pilnas klases/grupes ir mokinių</w:t>
      </w:r>
      <w:r w:rsidR="0051702C" w:rsidRPr="0051702C">
        <w:rPr>
          <w:rFonts w:ascii="Times New Roman" w:hAnsi="Times New Roman"/>
          <w:sz w:val="24"/>
          <w:szCs w:val="24"/>
        </w:rPr>
        <w:t xml:space="preserve"> skaičių jose, pagal Mokymo lėšų apskaičiavimo, paskirstymo ir panaudojimo tvarkos aprašo nuostatas.</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Darbuotojų skaičius (</w:t>
      </w:r>
      <w:r w:rsidR="007326E9">
        <w:rPr>
          <w:rFonts w:ascii="Times New Roman" w:hAnsi="Times New Roman"/>
          <w:sz w:val="24"/>
          <w:szCs w:val="24"/>
        </w:rPr>
        <w:t>2018 m.</w:t>
      </w:r>
      <w:r w:rsidRPr="0051702C">
        <w:rPr>
          <w:rFonts w:ascii="Times New Roman" w:hAnsi="Times New Roman"/>
          <w:sz w:val="24"/>
          <w:szCs w:val="24"/>
        </w:rPr>
        <w:t xml:space="preserve"> švietimo statistikos ataskaitų lentelės):</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1. 3-mokykla</w:t>
      </w:r>
      <w:r w:rsidR="00672707">
        <w:rPr>
          <w:rFonts w:ascii="Times New Roman" w:hAnsi="Times New Roman"/>
          <w:sz w:val="24"/>
          <w:szCs w:val="24"/>
        </w:rPr>
        <w:t xml:space="preserve"> – 1 priedas;</w:t>
      </w:r>
    </w:p>
    <w:p w:rsidR="00F17A1D" w:rsidRPr="0051702C" w:rsidRDefault="0051702C" w:rsidP="00F17A1D">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1.3.2. </w:t>
      </w:r>
      <w:proofErr w:type="spellStart"/>
      <w:r w:rsidRPr="0051702C">
        <w:rPr>
          <w:rFonts w:ascii="Times New Roman" w:hAnsi="Times New Roman"/>
          <w:sz w:val="24"/>
          <w:szCs w:val="24"/>
        </w:rPr>
        <w:t>ŠV</w:t>
      </w:r>
      <w:proofErr w:type="spellEnd"/>
      <w:r w:rsidRPr="0051702C">
        <w:rPr>
          <w:rFonts w:ascii="Times New Roman" w:hAnsi="Times New Roman"/>
          <w:sz w:val="24"/>
          <w:szCs w:val="24"/>
        </w:rPr>
        <w:t>-03 pedagogai (</w:t>
      </w:r>
      <w:r w:rsidR="007326E9">
        <w:rPr>
          <w:rFonts w:ascii="Times New Roman" w:hAnsi="Times New Roman"/>
          <w:sz w:val="24"/>
          <w:szCs w:val="24"/>
        </w:rPr>
        <w:t xml:space="preserve">pagrindinė darbovietė, </w:t>
      </w:r>
      <w:r w:rsidRPr="0051702C">
        <w:rPr>
          <w:rFonts w:ascii="Times New Roman" w:hAnsi="Times New Roman"/>
          <w:sz w:val="24"/>
          <w:szCs w:val="24"/>
        </w:rPr>
        <w:t>lentelė be duomenų api</w:t>
      </w:r>
      <w:r w:rsidR="00F17A1D">
        <w:rPr>
          <w:rFonts w:ascii="Times New Roman" w:hAnsi="Times New Roman"/>
          <w:sz w:val="24"/>
          <w:szCs w:val="24"/>
        </w:rPr>
        <w:t>e pedagoginių darbuotojų amžių) – 2 priedas;</w:t>
      </w:r>
    </w:p>
    <w:p w:rsidR="00F17A1D" w:rsidRPr="00BD2556" w:rsidRDefault="00A34DA7" w:rsidP="00F17A1D">
      <w:pPr>
        <w:spacing w:after="0" w:line="240" w:lineRule="auto"/>
        <w:ind w:firstLine="851"/>
        <w:jc w:val="both"/>
        <w:rPr>
          <w:rFonts w:ascii="Times New Roman" w:hAnsi="Times New Roman"/>
          <w:color w:val="000000"/>
          <w:sz w:val="24"/>
          <w:szCs w:val="24"/>
        </w:rPr>
      </w:pPr>
      <w:r w:rsidRPr="00BD2556">
        <w:rPr>
          <w:rFonts w:ascii="Times New Roman" w:hAnsi="Times New Roman"/>
          <w:color w:val="000000"/>
          <w:sz w:val="24"/>
          <w:szCs w:val="24"/>
        </w:rPr>
        <w:t>1.3.3</w:t>
      </w:r>
      <w:r w:rsidR="0051702C" w:rsidRPr="00BD2556">
        <w:rPr>
          <w:rFonts w:ascii="Times New Roman" w:hAnsi="Times New Roman"/>
          <w:color w:val="000000"/>
          <w:sz w:val="24"/>
          <w:szCs w:val="24"/>
        </w:rPr>
        <w:t xml:space="preserve">. </w:t>
      </w:r>
      <w:proofErr w:type="spellStart"/>
      <w:r w:rsidR="00975703" w:rsidRPr="00BD2556">
        <w:rPr>
          <w:rFonts w:ascii="Times New Roman" w:hAnsi="Times New Roman"/>
          <w:color w:val="000000"/>
          <w:sz w:val="24"/>
          <w:szCs w:val="24"/>
        </w:rPr>
        <w:t>3D</w:t>
      </w:r>
      <w:proofErr w:type="spellEnd"/>
      <w:r w:rsidR="00975703" w:rsidRPr="00BD2556">
        <w:rPr>
          <w:rFonts w:ascii="Times New Roman" w:hAnsi="Times New Roman"/>
          <w:color w:val="000000"/>
          <w:sz w:val="24"/>
          <w:szCs w:val="24"/>
        </w:rPr>
        <w:t>-</w:t>
      </w:r>
      <w:r w:rsidR="00C02DDB" w:rsidRPr="00BD2556">
        <w:rPr>
          <w:rFonts w:ascii="Times New Roman" w:hAnsi="Times New Roman"/>
          <w:color w:val="000000"/>
          <w:sz w:val="24"/>
          <w:szCs w:val="24"/>
        </w:rPr>
        <w:t xml:space="preserve">mokykla </w:t>
      </w:r>
      <w:r w:rsidR="00F17A1D">
        <w:rPr>
          <w:rFonts w:ascii="Times New Roman" w:hAnsi="Times New Roman"/>
          <w:color w:val="000000"/>
          <w:sz w:val="24"/>
          <w:szCs w:val="24"/>
        </w:rPr>
        <w:t>– 3 priedas.</w:t>
      </w:r>
    </w:p>
    <w:p w:rsidR="006412B6" w:rsidRDefault="004C2A36" w:rsidP="0051702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FF45C8" w:rsidRDefault="006412B6" w:rsidP="00FF45C8">
      <w:pPr>
        <w:spacing w:after="0" w:line="240" w:lineRule="auto"/>
        <w:ind w:firstLine="851"/>
        <w:jc w:val="both"/>
        <w:rPr>
          <w:rFonts w:ascii="Times New Roman" w:eastAsia="Times New Roman" w:hAnsi="Times New Roman"/>
          <w:sz w:val="24"/>
          <w:szCs w:val="24"/>
          <w:lang w:eastAsia="lt-LT"/>
        </w:rPr>
      </w:pPr>
      <w:r w:rsidRPr="006002EF">
        <w:rPr>
          <w:rFonts w:ascii="Times New Roman" w:eastAsia="Times New Roman" w:hAnsi="Times New Roman"/>
          <w:bCs/>
          <w:color w:val="000000"/>
          <w:sz w:val="24"/>
          <w:szCs w:val="24"/>
          <w:lang w:eastAsia="lt-LT"/>
        </w:rPr>
        <w:t>2.1. Veiklos tikslų įgyvendinimas</w:t>
      </w:r>
      <w:r w:rsidR="008157DB">
        <w:rPr>
          <w:rFonts w:ascii="Times New Roman" w:eastAsia="Times New Roman" w:hAnsi="Times New Roman"/>
          <w:bCs/>
          <w:color w:val="000000"/>
          <w:sz w:val="24"/>
          <w:szCs w:val="24"/>
          <w:lang w:eastAsia="lt-LT"/>
        </w:rPr>
        <w:t xml:space="preserve"> </w:t>
      </w:r>
      <w:r w:rsidR="008157DB">
        <w:rPr>
          <w:rFonts w:ascii="Times New Roman" w:eastAsia="Times New Roman" w:hAnsi="Times New Roman"/>
          <w:sz w:val="24"/>
          <w:szCs w:val="24"/>
          <w:lang w:eastAsia="lt-LT"/>
        </w:rPr>
        <w:t>(</w:t>
      </w:r>
      <w:r w:rsidR="00D90CE4" w:rsidRPr="007326E9">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Pr>
          <w:rFonts w:ascii="Times New Roman" w:eastAsia="Times New Roman" w:hAnsi="Times New Roman"/>
          <w:sz w:val="24"/>
          <w:szCs w:val="24"/>
          <w:lang w:eastAsia="lt-LT"/>
        </w:rPr>
        <w:t>ltatai ir rodikliai bei pokytis).</w:t>
      </w:r>
    </w:p>
    <w:p w:rsidR="00C90668" w:rsidRDefault="00A34DA7" w:rsidP="00A70A01">
      <w:pPr>
        <w:overflowPunct w:val="0"/>
        <w:spacing w:after="0" w:line="240" w:lineRule="auto"/>
        <w:ind w:firstLine="851"/>
        <w:jc w:val="both"/>
        <w:textAlignment w:val="baseline"/>
        <w:rPr>
          <w:rFonts w:ascii="Times New Roman" w:hAnsi="Times New Roman"/>
          <w:sz w:val="24"/>
          <w:szCs w:val="24"/>
          <w:lang w:eastAsia="lt-LT"/>
        </w:rPr>
      </w:pPr>
      <w:r w:rsidRPr="005B5776">
        <w:rPr>
          <w:rFonts w:ascii="Times New Roman" w:hAnsi="Times New Roman"/>
          <w:sz w:val="24"/>
          <w:szCs w:val="24"/>
          <w:lang w:eastAsia="lt-LT"/>
        </w:rPr>
        <w:t>2018 metų planas, atsižvelgiant į strateginius tikslus, kryptį (siekti ugdymo kokybės, stiprinti saugios, atviros ir savitų bruožų turinčios Mokyklos įvaizdį)</w:t>
      </w:r>
      <w:r w:rsidRPr="005B5776">
        <w:rPr>
          <w:rFonts w:ascii="Times New Roman" w:hAnsi="Times New Roman"/>
          <w:color w:val="000000"/>
          <w:sz w:val="24"/>
          <w:szCs w:val="24"/>
          <w:lang w:eastAsia="lt-LT"/>
        </w:rPr>
        <w:t>,</w:t>
      </w:r>
      <w:r w:rsidRPr="005B5776">
        <w:rPr>
          <w:rFonts w:ascii="Times New Roman" w:hAnsi="Times New Roman"/>
          <w:sz w:val="24"/>
          <w:szCs w:val="24"/>
          <w:lang w:eastAsia="lt-LT"/>
        </w:rPr>
        <w:t xml:space="preserve"> buvo orientuotas į bendravimo ir </w:t>
      </w:r>
      <w:r w:rsidRPr="005B5776">
        <w:rPr>
          <w:rFonts w:ascii="Times New Roman" w:hAnsi="Times New Roman"/>
          <w:sz w:val="24"/>
          <w:szCs w:val="24"/>
          <w:lang w:eastAsia="lt-LT"/>
        </w:rPr>
        <w:lastRenderedPageBreak/>
        <w:t>bendradarbiavimo stiprinimą įvairiose veiklose, saugios, sveikos, inovatyvios mokymo (-</w:t>
      </w:r>
      <w:proofErr w:type="spellStart"/>
      <w:r w:rsidRPr="005B5776">
        <w:rPr>
          <w:rFonts w:ascii="Times New Roman" w:hAnsi="Times New Roman"/>
          <w:sz w:val="24"/>
          <w:szCs w:val="24"/>
          <w:lang w:eastAsia="lt-LT"/>
        </w:rPr>
        <w:t>si</w:t>
      </w:r>
      <w:proofErr w:type="spellEnd"/>
      <w:r w:rsidRPr="005B5776">
        <w:rPr>
          <w:rFonts w:ascii="Times New Roman" w:hAnsi="Times New Roman"/>
          <w:sz w:val="24"/>
          <w:szCs w:val="24"/>
          <w:lang w:eastAsia="lt-LT"/>
        </w:rPr>
        <w:t>) aplinkos kūrimą.</w:t>
      </w:r>
    </w:p>
    <w:p w:rsidR="00DE2FA3" w:rsidRDefault="00A34DA7" w:rsidP="00E80DC1">
      <w:pPr>
        <w:overflowPunct w:val="0"/>
        <w:spacing w:after="0" w:line="240" w:lineRule="auto"/>
        <w:ind w:firstLine="851"/>
        <w:jc w:val="both"/>
        <w:textAlignment w:val="baseline"/>
        <w:rPr>
          <w:rFonts w:ascii="Times New Roman" w:hAnsi="Times New Roman"/>
          <w:b/>
          <w:noProof/>
          <w:sz w:val="24"/>
          <w:szCs w:val="24"/>
          <w:lang w:eastAsia="lt-LT"/>
        </w:rPr>
      </w:pPr>
      <w:r w:rsidRPr="005B5776">
        <w:rPr>
          <w:rFonts w:ascii="Times New Roman" w:hAnsi="Times New Roman"/>
          <w:sz w:val="24"/>
          <w:szCs w:val="24"/>
          <w:lang w:eastAsia="lt-LT"/>
        </w:rPr>
        <w:t xml:space="preserve">Įgyvendinant pirmąjį uždavinį – pedagogų bendradarbiavimo organizuojant šiuolaikinį ugdymo procesą stiprinimas – </w:t>
      </w:r>
      <w:r w:rsidR="002768DD">
        <w:rPr>
          <w:rFonts w:ascii="Times New Roman" w:hAnsi="Times New Roman"/>
          <w:sz w:val="24"/>
          <w:szCs w:val="24"/>
          <w:lang w:eastAsia="lt-LT"/>
        </w:rPr>
        <w:t>įvykdytos visos</w:t>
      </w:r>
      <w:r w:rsidRPr="005B5776">
        <w:rPr>
          <w:rFonts w:ascii="Times New Roman" w:hAnsi="Times New Roman"/>
          <w:sz w:val="24"/>
          <w:szCs w:val="24"/>
          <w:lang w:eastAsia="lt-LT"/>
        </w:rPr>
        <w:t xml:space="preserve"> 17 </w:t>
      </w:r>
      <w:r w:rsidR="006D1172">
        <w:rPr>
          <w:rFonts w:ascii="Times New Roman" w:hAnsi="Times New Roman"/>
          <w:sz w:val="24"/>
          <w:szCs w:val="24"/>
          <w:lang w:eastAsia="lt-LT"/>
        </w:rPr>
        <w:t xml:space="preserve">priemonių, pagerėjo mokinių mokymosi pasiekimai. </w:t>
      </w:r>
      <w:r w:rsidRPr="005B5776">
        <w:rPr>
          <w:rFonts w:ascii="Times New Roman" w:hAnsi="Times New Roman"/>
          <w:sz w:val="24"/>
          <w:szCs w:val="24"/>
          <w:lang w:eastAsia="lt-LT"/>
        </w:rPr>
        <w:t xml:space="preserve">2018 m. 8 klasių mokinių standartizuotų testų </w:t>
      </w:r>
      <w:r w:rsidR="00C90668">
        <w:rPr>
          <w:rFonts w:ascii="Times New Roman" w:hAnsi="Times New Roman"/>
          <w:sz w:val="24"/>
          <w:szCs w:val="24"/>
          <w:lang w:eastAsia="lt-LT"/>
        </w:rPr>
        <w:t>rezultatai, palyginus</w:t>
      </w:r>
      <w:r w:rsidRPr="005B5776">
        <w:rPr>
          <w:rFonts w:ascii="Times New Roman" w:hAnsi="Times New Roman"/>
          <w:sz w:val="24"/>
          <w:szCs w:val="24"/>
          <w:lang w:eastAsia="lt-LT"/>
        </w:rPr>
        <w:t xml:space="preserve"> su 2017 m., pakilo iš visų dalykų: skaitymas – 9,5 %, matematika – 11,1 %, rašymas – 13,7 %, gamtos mokslai – 11,4 %, socialiniai mokslai – 21,6 %.</w:t>
      </w:r>
      <w:r w:rsidR="00FF45C8">
        <w:rPr>
          <w:rFonts w:ascii="Times New Roman" w:hAnsi="Times New Roman"/>
          <w:sz w:val="24"/>
          <w:szCs w:val="24"/>
          <w:lang w:eastAsia="lt-LT"/>
        </w:rPr>
        <w:t xml:space="preserve"> </w:t>
      </w:r>
      <w:r w:rsidRPr="005B5776">
        <w:rPr>
          <w:rFonts w:ascii="Times New Roman" w:hAnsi="Times New Roman"/>
          <w:sz w:val="24"/>
          <w:szCs w:val="24"/>
          <w:lang w:eastAsia="lt-LT"/>
        </w:rPr>
        <w:t xml:space="preserve"> </w:t>
      </w:r>
    </w:p>
    <w:p w:rsidR="009F5757" w:rsidRPr="00E80DC1" w:rsidRDefault="006B25DD" w:rsidP="00E80DC1">
      <w:pPr>
        <w:spacing w:after="0" w:line="240" w:lineRule="auto"/>
        <w:jc w:val="center"/>
        <w:rPr>
          <w:noProof/>
          <w:lang w:eastAsia="lt-LT"/>
        </w:rPr>
      </w:pPr>
      <w:r w:rsidRPr="007D46BA">
        <w:rPr>
          <w:noProof/>
          <w:lang w:eastAsia="lt-LT"/>
        </w:rPr>
        <w:drawing>
          <wp:inline distT="0" distB="0" distL="0" distR="0">
            <wp:extent cx="5829300" cy="41529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D327B" w:rsidRDefault="00A34DA7" w:rsidP="00A47882">
      <w:pPr>
        <w:overflowPunct w:val="0"/>
        <w:spacing w:after="0" w:line="240" w:lineRule="auto"/>
        <w:ind w:firstLine="851"/>
        <w:jc w:val="both"/>
        <w:textAlignment w:val="baseline"/>
        <w:rPr>
          <w:rFonts w:ascii="Times New Roman" w:hAnsi="Times New Roman"/>
          <w:sz w:val="24"/>
          <w:szCs w:val="24"/>
          <w:lang w:eastAsia="lt-LT"/>
        </w:rPr>
      </w:pPr>
      <w:r w:rsidRPr="005B5776">
        <w:rPr>
          <w:rFonts w:ascii="Times New Roman" w:hAnsi="Times New Roman"/>
          <w:sz w:val="24"/>
          <w:szCs w:val="24"/>
          <w:lang w:eastAsia="lt-LT"/>
        </w:rPr>
        <w:t>Mokinių šalies ir rajono konkursuose, olimpiadose, viktorinose laimėtos devynios I vietos, trylika II vietų, devynios III vietos:  šalies mokinių dailės konkurse „Skaitau Simoną Daukantą“ (I, II vietos), rajono 5–8 kl. mokinių lietuvių gimtosios kalbos olimpiadoje (I vieta), 4 kl. anglų kalbos ir pradinių kl. mokinių matematikos olimpiadose ( dvi III vietos), 2–4 kl. mokinių dailaus rašto konkurse „Ką rašysi, to neišdildysi“ (II vieta), pradinių kl. mokinių meninio skaitymo konkurse (II vieta), rajono 2–4 kl. mokinių konkurse „Raštingiausias pradinukas“ (III vieta), rajono 1–4 kl. mokinių dailyraščio konkurse „Mano plunksnelė 2018“ (II, III vietos), muzikiniame</w:t>
      </w:r>
      <w:r w:rsidRPr="005B5776">
        <w:rPr>
          <w:rFonts w:ascii="Times New Roman" w:hAnsi="Times New Roman"/>
          <w:color w:val="92D050"/>
          <w:sz w:val="24"/>
          <w:szCs w:val="24"/>
          <w:lang w:eastAsia="lt-LT"/>
        </w:rPr>
        <w:t xml:space="preserve"> </w:t>
      </w:r>
      <w:r w:rsidRPr="005B5776">
        <w:rPr>
          <w:rFonts w:ascii="Times New Roman" w:hAnsi="Times New Roman"/>
          <w:sz w:val="24"/>
          <w:szCs w:val="24"/>
          <w:lang w:eastAsia="lt-LT"/>
        </w:rPr>
        <w:t>konkurse „Muzika mano širdyje“ (II vieta), kūrybinių darbų konkur</w:t>
      </w:r>
      <w:r w:rsidR="00EC611B">
        <w:rPr>
          <w:rFonts w:ascii="Times New Roman" w:hAnsi="Times New Roman"/>
          <w:sz w:val="24"/>
          <w:szCs w:val="24"/>
          <w:lang w:eastAsia="lt-LT"/>
        </w:rPr>
        <w:t>s</w:t>
      </w:r>
      <w:r w:rsidRPr="005B5776">
        <w:rPr>
          <w:rFonts w:ascii="Times New Roman" w:hAnsi="Times New Roman"/>
          <w:sz w:val="24"/>
          <w:szCs w:val="24"/>
          <w:lang w:eastAsia="lt-LT"/>
        </w:rPr>
        <w:t>e „Mes – prieš korupciją“ (I, II, III vietos), prevenciniame konkurse „Ateik. Sužinok. Varžykis“ (I vieta), maketų konkurse „Sankryža“ (I, II vietos</w:t>
      </w:r>
      <w:r w:rsidR="00EC611B">
        <w:rPr>
          <w:rFonts w:ascii="Times New Roman" w:hAnsi="Times New Roman"/>
          <w:sz w:val="24"/>
          <w:szCs w:val="24"/>
          <w:lang w:eastAsia="lt-LT"/>
        </w:rPr>
        <w:t>), piešinių konkurse</w:t>
      </w:r>
      <w:r w:rsidRPr="005B5776">
        <w:rPr>
          <w:rFonts w:ascii="Times New Roman" w:hAnsi="Times New Roman"/>
          <w:sz w:val="24"/>
          <w:szCs w:val="24"/>
          <w:lang w:eastAsia="lt-LT"/>
        </w:rPr>
        <w:t xml:space="preserve"> „Keliauk saugiai ir būk matomas“ (II, III vietos). Mokinių skaičius, palyginus su 2017 m.,  padidėjo nuo 333</w:t>
      </w:r>
      <w:r w:rsidR="008B75AE">
        <w:rPr>
          <w:rFonts w:ascii="Times New Roman" w:hAnsi="Times New Roman"/>
          <w:sz w:val="24"/>
          <w:szCs w:val="24"/>
          <w:lang w:eastAsia="lt-LT"/>
        </w:rPr>
        <w:t xml:space="preserve"> iki 416 (83 mokiniai daugiau negu 2017 metais).</w:t>
      </w:r>
    </w:p>
    <w:p w:rsidR="005B5776" w:rsidRDefault="00FD327B" w:rsidP="00573AF4">
      <w:pPr>
        <w:overflowPunct w:val="0"/>
        <w:spacing w:after="0" w:line="240" w:lineRule="auto"/>
        <w:ind w:firstLine="851"/>
        <w:jc w:val="both"/>
        <w:textAlignment w:val="baseline"/>
        <w:rPr>
          <w:rFonts w:ascii="Times New Roman" w:hAnsi="Times New Roman"/>
          <w:sz w:val="24"/>
          <w:szCs w:val="24"/>
          <w:lang w:eastAsia="lt-LT"/>
        </w:rPr>
      </w:pPr>
      <w:r w:rsidRPr="00FD327B">
        <w:rPr>
          <w:rFonts w:ascii="Times New Roman" w:hAnsi="Times New Roman"/>
          <w:sz w:val="24"/>
          <w:szCs w:val="24"/>
          <w:lang w:eastAsia="lt-LT"/>
        </w:rPr>
        <w:t>Gerų rezultatų pasiekta stiprinant mokinių ir pedagogų bendradarbiavimą, vykdant kokybišką šiuolaikinį ugdymo(</w:t>
      </w:r>
      <w:proofErr w:type="spellStart"/>
      <w:r w:rsidRPr="00FD327B">
        <w:rPr>
          <w:rFonts w:ascii="Times New Roman" w:hAnsi="Times New Roman"/>
          <w:sz w:val="24"/>
          <w:szCs w:val="24"/>
          <w:lang w:eastAsia="lt-LT"/>
        </w:rPr>
        <w:t>si</w:t>
      </w:r>
      <w:proofErr w:type="spellEnd"/>
      <w:r w:rsidRPr="00FD327B">
        <w:rPr>
          <w:rFonts w:ascii="Times New Roman" w:hAnsi="Times New Roman"/>
          <w:sz w:val="24"/>
          <w:szCs w:val="24"/>
          <w:lang w:eastAsia="lt-LT"/>
        </w:rPr>
        <w:t>) procesą bei įvairias prevencines, socializacijos ir užimtumo programas (antras uždavinys).</w:t>
      </w:r>
      <w:r>
        <w:rPr>
          <w:rFonts w:ascii="Times New Roman" w:hAnsi="Times New Roman"/>
          <w:sz w:val="24"/>
          <w:szCs w:val="24"/>
          <w:lang w:eastAsia="lt-LT"/>
        </w:rPr>
        <w:t xml:space="preserve"> </w:t>
      </w:r>
      <w:r w:rsidR="00A34DA7" w:rsidRPr="005B5776">
        <w:rPr>
          <w:rFonts w:ascii="Times New Roman" w:hAnsi="Times New Roman"/>
          <w:sz w:val="24"/>
          <w:szCs w:val="24"/>
          <w:lang w:eastAsia="lt-LT"/>
        </w:rPr>
        <w:t xml:space="preserve">Pedagogai kėlė kvalifikaciją 287 dienas, organizuotas seminarų ciklas „Lyderystės mokymosi raiška mokykloje“, seminaras „Interaktyvios lentos </w:t>
      </w:r>
      <w:proofErr w:type="spellStart"/>
      <w:r w:rsidR="00A34DA7" w:rsidRPr="005B5776">
        <w:rPr>
          <w:rFonts w:ascii="Times New Roman" w:hAnsi="Times New Roman"/>
          <w:sz w:val="24"/>
          <w:szCs w:val="24"/>
          <w:lang w:eastAsia="lt-LT"/>
        </w:rPr>
        <w:t>Prestigio</w:t>
      </w:r>
      <w:proofErr w:type="spellEnd"/>
      <w:r w:rsidR="00A34DA7" w:rsidRPr="005B5776">
        <w:rPr>
          <w:rFonts w:ascii="Times New Roman" w:hAnsi="Times New Roman"/>
          <w:sz w:val="24"/>
          <w:szCs w:val="24"/>
          <w:lang w:eastAsia="lt-LT"/>
        </w:rPr>
        <w:t xml:space="preserve"> ir </w:t>
      </w:r>
      <w:proofErr w:type="spellStart"/>
      <w:r w:rsidR="00A34DA7" w:rsidRPr="005B5776">
        <w:rPr>
          <w:rFonts w:ascii="Times New Roman" w:hAnsi="Times New Roman"/>
          <w:sz w:val="24"/>
          <w:szCs w:val="24"/>
          <w:lang w:eastAsia="lt-LT"/>
        </w:rPr>
        <w:t>IKT</w:t>
      </w:r>
      <w:proofErr w:type="spellEnd"/>
      <w:r w:rsidR="00A34DA7" w:rsidRPr="005B5776">
        <w:rPr>
          <w:rFonts w:ascii="Times New Roman" w:hAnsi="Times New Roman"/>
          <w:sz w:val="24"/>
          <w:szCs w:val="24"/>
          <w:lang w:eastAsia="lt-LT"/>
        </w:rPr>
        <w:t xml:space="preserve"> naujovės“, Kretingos r. švietimo įstaigų direktorių, skyrių vedėjų pasitarimas bei metodinė diena (pranešimai „Mokyklos vizitinė kortelė“, „Kretingos Simono Daukanto progimnazija. Kur link</w:t>
      </w:r>
      <w:r w:rsidR="00A34DA7" w:rsidRPr="005B5776">
        <w:rPr>
          <w:rFonts w:ascii="Times New Roman" w:hAnsi="Times New Roman"/>
          <w:sz w:val="24"/>
          <w:szCs w:val="24"/>
          <w:lang w:val="en-GB" w:eastAsia="lt-LT"/>
        </w:rPr>
        <w:t xml:space="preserve">?”, </w:t>
      </w:r>
      <w:r w:rsidR="00A34DA7" w:rsidRPr="005B5776">
        <w:rPr>
          <w:rFonts w:ascii="Times New Roman" w:hAnsi="Times New Roman"/>
          <w:sz w:val="24"/>
          <w:szCs w:val="24"/>
          <w:lang w:eastAsia="lt-LT"/>
        </w:rPr>
        <w:t xml:space="preserve">„Mokyklos naujakuriai: ikimokyklinis ugdymas“, „Integruoto ugdymo galimybės: mokyklų sėkmės“). Parengta stažuotės programa „Mokinių ir tėvų  įtraukimas. Įtaka ugdymo procesui ir mokinių sėkmei“. Progimnazijos vadovas dalyvauja </w:t>
      </w:r>
      <w:proofErr w:type="spellStart"/>
      <w:r w:rsidR="00A34DA7" w:rsidRPr="005B5776">
        <w:rPr>
          <w:rFonts w:ascii="Times New Roman" w:hAnsi="Times New Roman"/>
          <w:sz w:val="24"/>
          <w:szCs w:val="24"/>
          <w:lang w:eastAsia="lt-LT"/>
        </w:rPr>
        <w:t>LL3</w:t>
      </w:r>
      <w:proofErr w:type="spellEnd"/>
      <w:r w:rsidR="00A34DA7" w:rsidRPr="005B5776">
        <w:rPr>
          <w:rFonts w:ascii="Times New Roman" w:hAnsi="Times New Roman"/>
          <w:sz w:val="24"/>
          <w:szCs w:val="24"/>
          <w:lang w:eastAsia="lt-LT"/>
        </w:rPr>
        <w:t xml:space="preserve"> ve</w:t>
      </w:r>
      <w:r w:rsidR="00C52DAC">
        <w:rPr>
          <w:rFonts w:ascii="Times New Roman" w:hAnsi="Times New Roman"/>
          <w:sz w:val="24"/>
          <w:szCs w:val="24"/>
          <w:lang w:eastAsia="lt-LT"/>
        </w:rPr>
        <w:t>iklose ir konsultuoja Plungės bei</w:t>
      </w:r>
      <w:r w:rsidR="00A34DA7" w:rsidRPr="005B5776">
        <w:rPr>
          <w:rFonts w:ascii="Times New Roman" w:hAnsi="Times New Roman"/>
          <w:sz w:val="24"/>
          <w:szCs w:val="24"/>
          <w:lang w:eastAsia="lt-LT"/>
        </w:rPr>
        <w:t xml:space="preserve"> Rietavo  savivaldybių komandas. Organizuoti Simono Daukanto vardą įprasminantys renginiai</w:t>
      </w:r>
      <w:r w:rsidR="00A34DA7" w:rsidRPr="005B5776">
        <w:rPr>
          <w:rFonts w:ascii="Times New Roman" w:hAnsi="Times New Roman"/>
          <w:b/>
          <w:sz w:val="24"/>
          <w:szCs w:val="24"/>
          <w:lang w:eastAsia="lt-LT"/>
        </w:rPr>
        <w:t>:</w:t>
      </w:r>
      <w:r w:rsidR="00A34DA7" w:rsidRPr="005B5776">
        <w:rPr>
          <w:rFonts w:ascii="Times New Roman" w:hAnsi="Times New Roman"/>
          <w:b/>
          <w:sz w:val="24"/>
          <w:szCs w:val="24"/>
          <w:u w:val="single"/>
          <w:lang w:eastAsia="lt-LT"/>
        </w:rPr>
        <w:t xml:space="preserve"> </w:t>
      </w:r>
      <w:r w:rsidR="00A34DA7" w:rsidRPr="005B5776">
        <w:rPr>
          <w:rFonts w:ascii="Times New Roman" w:hAnsi="Times New Roman"/>
          <w:sz w:val="24"/>
          <w:szCs w:val="24"/>
          <w:lang w:eastAsia="lt-LT"/>
        </w:rPr>
        <w:t>respublikiniai Simono Daukanto skaitymai, rajoniniai konkursai „Daukan</w:t>
      </w:r>
      <w:r w:rsidR="00C52DAC">
        <w:rPr>
          <w:rFonts w:ascii="Times New Roman" w:hAnsi="Times New Roman"/>
          <w:sz w:val="24"/>
          <w:szCs w:val="24"/>
          <w:lang w:eastAsia="lt-LT"/>
        </w:rPr>
        <w:t xml:space="preserve">tas ir mes“, </w:t>
      </w:r>
      <w:r w:rsidR="00A34DA7" w:rsidRPr="005B5776">
        <w:rPr>
          <w:rFonts w:ascii="Times New Roman" w:hAnsi="Times New Roman"/>
          <w:sz w:val="24"/>
          <w:szCs w:val="24"/>
          <w:lang w:eastAsia="lt-LT"/>
        </w:rPr>
        <w:t xml:space="preserve">„Ką parašysi, to neišdildysi“, </w:t>
      </w:r>
      <w:r w:rsidR="00A34DA7" w:rsidRPr="005B5776">
        <w:rPr>
          <w:rFonts w:ascii="Times New Roman" w:hAnsi="Times New Roman"/>
          <w:sz w:val="24"/>
          <w:szCs w:val="24"/>
          <w:lang w:eastAsia="lt-LT"/>
        </w:rPr>
        <w:lastRenderedPageBreak/>
        <w:t xml:space="preserve">varžytuvės „Bėk, mąstyk, daryk“, dailyraščio konkursas „Rašau kaip Daukantas“, </w:t>
      </w:r>
      <w:proofErr w:type="spellStart"/>
      <w:r w:rsidR="00A34DA7" w:rsidRPr="005B5776">
        <w:rPr>
          <w:rFonts w:ascii="Times New Roman" w:hAnsi="Times New Roman"/>
          <w:sz w:val="24"/>
          <w:szCs w:val="24"/>
          <w:lang w:eastAsia="lt-LT"/>
        </w:rPr>
        <w:t>Daukantiečio</w:t>
      </w:r>
      <w:proofErr w:type="spellEnd"/>
      <w:r w:rsidR="00A34DA7" w:rsidRPr="005B5776">
        <w:rPr>
          <w:rFonts w:ascii="Times New Roman" w:hAnsi="Times New Roman"/>
          <w:sz w:val="24"/>
          <w:szCs w:val="24"/>
          <w:lang w:eastAsia="lt-LT"/>
        </w:rPr>
        <w:t xml:space="preserve"> diena, </w:t>
      </w:r>
      <w:proofErr w:type="spellStart"/>
      <w:r w:rsidR="00A34DA7" w:rsidRPr="005B5776">
        <w:rPr>
          <w:rFonts w:ascii="Times New Roman" w:hAnsi="Times New Roman"/>
          <w:sz w:val="24"/>
          <w:szCs w:val="24"/>
          <w:lang w:eastAsia="lt-LT"/>
        </w:rPr>
        <w:t>Daukantiečių</w:t>
      </w:r>
      <w:proofErr w:type="spellEnd"/>
      <w:r w:rsidR="00A34DA7" w:rsidRPr="005B5776">
        <w:rPr>
          <w:rFonts w:ascii="Times New Roman" w:hAnsi="Times New Roman"/>
          <w:sz w:val="24"/>
          <w:szCs w:val="24"/>
          <w:lang w:eastAsia="lt-LT"/>
        </w:rPr>
        <w:t xml:space="preserve"> krikštynos. </w:t>
      </w:r>
    </w:p>
    <w:p w:rsidR="00A34DA7" w:rsidRPr="005B5776" w:rsidRDefault="00A34DA7" w:rsidP="00E80DC1">
      <w:pPr>
        <w:overflowPunct w:val="0"/>
        <w:spacing w:after="0" w:line="240" w:lineRule="auto"/>
        <w:ind w:firstLine="851"/>
        <w:jc w:val="both"/>
        <w:textAlignment w:val="baseline"/>
        <w:rPr>
          <w:rFonts w:ascii="Times New Roman" w:hAnsi="Times New Roman"/>
          <w:sz w:val="24"/>
          <w:szCs w:val="24"/>
          <w:lang w:eastAsia="lt-LT"/>
        </w:rPr>
      </w:pPr>
      <w:r w:rsidRPr="005B5776">
        <w:rPr>
          <w:rFonts w:ascii="Times New Roman" w:hAnsi="Times New Roman"/>
          <w:sz w:val="24"/>
          <w:szCs w:val="24"/>
          <w:lang w:eastAsia="lt-LT"/>
        </w:rPr>
        <w:t>Įgyvend</w:t>
      </w:r>
      <w:r w:rsidR="009B5437">
        <w:rPr>
          <w:rFonts w:ascii="Times New Roman" w:hAnsi="Times New Roman"/>
          <w:sz w:val="24"/>
          <w:szCs w:val="24"/>
          <w:lang w:eastAsia="lt-LT"/>
        </w:rPr>
        <w:t>intas</w:t>
      </w:r>
      <w:r w:rsidRPr="005B5776">
        <w:rPr>
          <w:rFonts w:ascii="Times New Roman" w:hAnsi="Times New Roman"/>
          <w:sz w:val="24"/>
          <w:szCs w:val="24"/>
          <w:lang w:eastAsia="lt-LT"/>
        </w:rPr>
        <w:t xml:space="preserve"> trečias uždavinys – kurti aktyvią mokinių ugdymą ir mokymą(</w:t>
      </w:r>
      <w:proofErr w:type="spellStart"/>
      <w:r w:rsidRPr="005B5776">
        <w:rPr>
          <w:rFonts w:ascii="Times New Roman" w:hAnsi="Times New Roman"/>
          <w:sz w:val="24"/>
          <w:szCs w:val="24"/>
          <w:lang w:eastAsia="lt-LT"/>
        </w:rPr>
        <w:t>si</w:t>
      </w:r>
      <w:proofErr w:type="spellEnd"/>
      <w:r w:rsidRPr="005B5776">
        <w:rPr>
          <w:rFonts w:ascii="Times New Roman" w:hAnsi="Times New Roman"/>
          <w:sz w:val="24"/>
          <w:szCs w:val="24"/>
          <w:lang w:eastAsia="lt-LT"/>
        </w:rPr>
        <w:t xml:space="preserve">) skatinančią aplinką: atnaujintas matematikos kabinetas, šiuolaikiškai įrengtas technologijų kabinetas, naujai įrengti </w:t>
      </w:r>
      <w:r w:rsidR="00D24E8F">
        <w:rPr>
          <w:rFonts w:ascii="Times New Roman" w:hAnsi="Times New Roman"/>
          <w:sz w:val="24"/>
          <w:szCs w:val="24"/>
          <w:lang w:eastAsia="lt-LT"/>
        </w:rPr>
        <w:t xml:space="preserve">keturi </w:t>
      </w:r>
      <w:r w:rsidRPr="005B5776">
        <w:rPr>
          <w:rFonts w:ascii="Times New Roman" w:hAnsi="Times New Roman"/>
          <w:sz w:val="24"/>
          <w:szCs w:val="24"/>
          <w:lang w:eastAsia="lt-LT"/>
        </w:rPr>
        <w:t xml:space="preserve">ikimokyklinio ugdymo ir priešmokyklinio ugdymo grupių kabinetai, įrengta ir aptverta vaikų žaidimo aikštelė ir visa progimnazijos teritorija, vidiniame kieme pasodintas rožynas. Nupirkti nauji baldai priešmokyklinio ugdymo grupėms ir pradinio ugdymo klasėms, rakinamos rūbų spintelės mokiniams (30%.), du televizoriai ir t. t. </w:t>
      </w:r>
    </w:p>
    <w:p w:rsidR="004059E3" w:rsidRPr="00BD2556" w:rsidRDefault="00C50FE5" w:rsidP="004059E3">
      <w:pPr>
        <w:spacing w:after="0" w:line="240" w:lineRule="auto"/>
        <w:ind w:firstLine="851"/>
        <w:jc w:val="both"/>
        <w:rPr>
          <w:rFonts w:ascii="Times New Roman" w:hAnsi="Times New Roman"/>
          <w:color w:val="000000"/>
          <w:sz w:val="24"/>
          <w:szCs w:val="24"/>
        </w:rPr>
      </w:pPr>
      <w:r w:rsidRPr="00BD2556">
        <w:rPr>
          <w:rFonts w:ascii="Times New Roman" w:eastAsia="Times New Roman" w:hAnsi="Times New Roman"/>
          <w:bCs/>
          <w:color w:val="000000"/>
          <w:sz w:val="24"/>
          <w:szCs w:val="24"/>
          <w:lang w:eastAsia="lt-LT"/>
        </w:rPr>
        <w:t xml:space="preserve">2.2. </w:t>
      </w:r>
      <w:r w:rsidR="006412B6" w:rsidRPr="00BD2556">
        <w:rPr>
          <w:rFonts w:ascii="Times New Roman" w:eastAsia="Times New Roman" w:hAnsi="Times New Roman"/>
          <w:bCs/>
          <w:color w:val="000000"/>
          <w:sz w:val="24"/>
          <w:szCs w:val="24"/>
          <w:lang w:eastAsia="lt-LT"/>
        </w:rPr>
        <w:t>Įstaigos vykdytos programos, projektai</w:t>
      </w:r>
      <w:r w:rsidR="008157DB" w:rsidRPr="00BD2556">
        <w:rPr>
          <w:rFonts w:ascii="Times New Roman" w:eastAsia="Times New Roman" w:hAnsi="Times New Roman"/>
          <w:bCs/>
          <w:color w:val="000000"/>
          <w:sz w:val="24"/>
          <w:szCs w:val="24"/>
          <w:lang w:eastAsia="lt-LT"/>
        </w:rPr>
        <w:t>, lėšos (rajono, šalies, tarptautiniai projektai).</w:t>
      </w:r>
      <w:r w:rsidR="000F7F25" w:rsidRPr="00BD2556">
        <w:rPr>
          <w:rFonts w:ascii="Times New Roman" w:hAnsi="Times New Roman"/>
          <w:color w:val="000000"/>
          <w:sz w:val="24"/>
          <w:szCs w:val="24"/>
        </w:rPr>
        <w:t xml:space="preserve"> </w:t>
      </w:r>
      <w:r w:rsidR="00674957" w:rsidRPr="00BD2556">
        <w:rPr>
          <w:rFonts w:ascii="Times New Roman" w:hAnsi="Times New Roman"/>
          <w:color w:val="000000"/>
          <w:sz w:val="24"/>
          <w:szCs w:val="24"/>
        </w:rPr>
        <w:t xml:space="preserve">       </w:t>
      </w:r>
      <w:r w:rsidR="004059E3" w:rsidRPr="00BD2556">
        <w:rPr>
          <w:rFonts w:ascii="Times New Roman" w:hAnsi="Times New Roman"/>
          <w:color w:val="000000"/>
          <w:sz w:val="24"/>
          <w:szCs w:val="24"/>
        </w:rPr>
        <w:t xml:space="preserve">    </w:t>
      </w:r>
    </w:p>
    <w:p w:rsidR="00143C89" w:rsidRDefault="00892101" w:rsidP="00D145D0">
      <w:pPr>
        <w:spacing w:after="0" w:line="240" w:lineRule="auto"/>
        <w:ind w:firstLine="851"/>
        <w:jc w:val="both"/>
        <w:rPr>
          <w:rFonts w:ascii="Times New Roman" w:hAnsi="Times New Roman"/>
          <w:sz w:val="24"/>
          <w:szCs w:val="24"/>
        </w:rPr>
      </w:pPr>
      <w:r w:rsidRPr="005B5776">
        <w:rPr>
          <w:rFonts w:ascii="Times New Roman" w:hAnsi="Times New Roman"/>
          <w:sz w:val="24"/>
          <w:szCs w:val="24"/>
        </w:rPr>
        <w:t>Gerų rezu</w:t>
      </w:r>
      <w:r w:rsidR="00DF430B">
        <w:rPr>
          <w:rFonts w:ascii="Times New Roman" w:hAnsi="Times New Roman"/>
          <w:sz w:val="24"/>
          <w:szCs w:val="24"/>
        </w:rPr>
        <w:t xml:space="preserve">ltatų pasiekta </w:t>
      </w:r>
      <w:r w:rsidRPr="005B5776">
        <w:rPr>
          <w:rFonts w:ascii="Times New Roman" w:hAnsi="Times New Roman"/>
          <w:sz w:val="24"/>
          <w:szCs w:val="24"/>
        </w:rPr>
        <w:t>vykdant kokybišką šiuolaikinį ugdymo(</w:t>
      </w:r>
      <w:proofErr w:type="spellStart"/>
      <w:r w:rsidRPr="005B5776">
        <w:rPr>
          <w:rFonts w:ascii="Times New Roman" w:hAnsi="Times New Roman"/>
          <w:sz w:val="24"/>
          <w:szCs w:val="24"/>
        </w:rPr>
        <w:t>si</w:t>
      </w:r>
      <w:proofErr w:type="spellEnd"/>
      <w:r w:rsidRPr="005B5776">
        <w:rPr>
          <w:rFonts w:ascii="Times New Roman" w:hAnsi="Times New Roman"/>
          <w:sz w:val="24"/>
          <w:szCs w:val="24"/>
        </w:rPr>
        <w:t>) procesą bei įvairias prevencines, socializacijos ir užimtumo programas: ,,</w:t>
      </w:r>
      <w:proofErr w:type="spellStart"/>
      <w:r w:rsidRPr="005B5776">
        <w:rPr>
          <w:rFonts w:ascii="Times New Roman" w:hAnsi="Times New Roman"/>
          <w:sz w:val="24"/>
          <w:szCs w:val="24"/>
        </w:rPr>
        <w:t>Kimochis</w:t>
      </w:r>
      <w:proofErr w:type="spellEnd"/>
      <w:r w:rsidR="00645318" w:rsidRPr="005B5776">
        <w:rPr>
          <w:rFonts w:ascii="Times New Roman" w:eastAsia="Times New Roman" w:hAnsi="Times New Roman"/>
          <w:sz w:val="24"/>
          <w:szCs w:val="24"/>
          <w:lang w:eastAsia="lt-LT"/>
        </w:rPr>
        <w:t>“</w:t>
      </w:r>
      <w:r w:rsidRPr="005B5776">
        <w:rPr>
          <w:rFonts w:ascii="Times New Roman" w:hAnsi="Times New Roman"/>
          <w:sz w:val="24"/>
          <w:szCs w:val="24"/>
        </w:rPr>
        <w:t>, ,,</w:t>
      </w:r>
      <w:proofErr w:type="spellStart"/>
      <w:r w:rsidRPr="005B5776">
        <w:rPr>
          <w:rFonts w:ascii="Times New Roman" w:hAnsi="Times New Roman"/>
          <w:sz w:val="24"/>
          <w:szCs w:val="24"/>
        </w:rPr>
        <w:t>Zipio</w:t>
      </w:r>
      <w:proofErr w:type="spellEnd"/>
      <w:r w:rsidRPr="005B5776">
        <w:rPr>
          <w:rFonts w:ascii="Times New Roman" w:hAnsi="Times New Roman"/>
          <w:sz w:val="24"/>
          <w:szCs w:val="24"/>
        </w:rPr>
        <w:t xml:space="preserve"> draugai</w:t>
      </w:r>
      <w:r w:rsidR="00645318" w:rsidRPr="005B5776">
        <w:rPr>
          <w:rFonts w:ascii="Times New Roman" w:eastAsia="Times New Roman" w:hAnsi="Times New Roman"/>
          <w:sz w:val="24"/>
          <w:szCs w:val="24"/>
          <w:lang w:eastAsia="lt-LT"/>
        </w:rPr>
        <w:t>“</w:t>
      </w:r>
      <w:r w:rsidRPr="005B5776">
        <w:rPr>
          <w:rFonts w:ascii="Times New Roman" w:hAnsi="Times New Roman"/>
          <w:sz w:val="24"/>
          <w:szCs w:val="24"/>
        </w:rPr>
        <w:t xml:space="preserve">, </w:t>
      </w:r>
      <w:proofErr w:type="spellStart"/>
      <w:r w:rsidR="000E7907">
        <w:rPr>
          <w:rFonts w:ascii="Times New Roman" w:hAnsi="Times New Roman"/>
          <w:sz w:val="24"/>
          <w:szCs w:val="24"/>
        </w:rPr>
        <w:t>LIONS</w:t>
      </w:r>
      <w:proofErr w:type="spellEnd"/>
      <w:r w:rsidR="000E7907">
        <w:rPr>
          <w:rFonts w:ascii="Times New Roman" w:hAnsi="Times New Roman"/>
          <w:sz w:val="24"/>
          <w:szCs w:val="24"/>
        </w:rPr>
        <w:t xml:space="preserve"> </w:t>
      </w:r>
      <w:proofErr w:type="spellStart"/>
      <w:r w:rsidR="000E7907">
        <w:rPr>
          <w:rFonts w:ascii="Times New Roman" w:hAnsi="Times New Roman"/>
          <w:sz w:val="24"/>
          <w:szCs w:val="24"/>
        </w:rPr>
        <w:t>QUEST</w:t>
      </w:r>
      <w:proofErr w:type="spellEnd"/>
      <w:r w:rsidR="000E7907">
        <w:rPr>
          <w:rFonts w:ascii="Times New Roman" w:hAnsi="Times New Roman"/>
          <w:sz w:val="24"/>
          <w:szCs w:val="24"/>
        </w:rPr>
        <w:t xml:space="preserve"> programą </w:t>
      </w:r>
      <w:r w:rsidRPr="005B5776">
        <w:rPr>
          <w:rFonts w:ascii="Times New Roman" w:hAnsi="Times New Roman"/>
          <w:sz w:val="24"/>
          <w:szCs w:val="24"/>
        </w:rPr>
        <w:t>,,Paauglystės kryžkelės</w:t>
      </w:r>
      <w:r w:rsidR="00645318" w:rsidRPr="005B5776">
        <w:rPr>
          <w:rFonts w:ascii="Times New Roman" w:eastAsia="Times New Roman" w:hAnsi="Times New Roman"/>
          <w:sz w:val="24"/>
          <w:szCs w:val="24"/>
          <w:lang w:eastAsia="lt-LT"/>
        </w:rPr>
        <w:t>“</w:t>
      </w:r>
      <w:r w:rsidRPr="005B5776">
        <w:rPr>
          <w:rFonts w:ascii="Times New Roman" w:hAnsi="Times New Roman"/>
          <w:sz w:val="24"/>
          <w:szCs w:val="24"/>
        </w:rPr>
        <w:t>, įsitraukta į kognityvines elgesio korekcijos paaugliams programą (</w:t>
      </w:r>
      <w:proofErr w:type="spellStart"/>
      <w:r w:rsidRPr="005B5776">
        <w:rPr>
          <w:rFonts w:ascii="Times New Roman" w:hAnsi="Times New Roman"/>
          <w:sz w:val="24"/>
          <w:szCs w:val="24"/>
        </w:rPr>
        <w:t>EQUIP</w:t>
      </w:r>
      <w:proofErr w:type="spellEnd"/>
      <w:r w:rsidRPr="005B5776">
        <w:rPr>
          <w:rFonts w:ascii="Times New Roman" w:hAnsi="Times New Roman"/>
          <w:sz w:val="24"/>
          <w:szCs w:val="24"/>
        </w:rPr>
        <w:t xml:space="preserve">), organizuota vasaros stovykla. </w:t>
      </w:r>
      <w:r w:rsidR="00143C89" w:rsidRPr="005B5776">
        <w:rPr>
          <w:rFonts w:ascii="Times New Roman" w:hAnsi="Times New Roman"/>
          <w:sz w:val="24"/>
          <w:szCs w:val="24"/>
        </w:rPr>
        <w:t>Tikslingai vykdoma smurto ir patyčių prevencija. Sprendžiamos patyči</w:t>
      </w:r>
      <w:r w:rsidR="00143C89">
        <w:rPr>
          <w:rFonts w:ascii="Times New Roman" w:hAnsi="Times New Roman"/>
          <w:sz w:val="24"/>
          <w:szCs w:val="24"/>
        </w:rPr>
        <w:t>ų problemos, keičiamos mokinių n</w:t>
      </w:r>
      <w:r w:rsidR="00143C89" w:rsidRPr="005B5776">
        <w:rPr>
          <w:rFonts w:ascii="Times New Roman" w:hAnsi="Times New Roman"/>
          <w:sz w:val="24"/>
          <w:szCs w:val="24"/>
        </w:rPr>
        <w:t>uostatos vykdant šalies proj</w:t>
      </w:r>
      <w:r w:rsidR="00143C89">
        <w:rPr>
          <w:rFonts w:ascii="Times New Roman" w:hAnsi="Times New Roman"/>
          <w:sz w:val="24"/>
          <w:szCs w:val="24"/>
        </w:rPr>
        <w:t>ektą „Veiksmo savaitė be patyčių“.</w:t>
      </w:r>
    </w:p>
    <w:p w:rsidR="002B2B72" w:rsidRPr="005B5776" w:rsidRDefault="00CF37CB" w:rsidP="00B54215">
      <w:pPr>
        <w:spacing w:after="0" w:line="240" w:lineRule="auto"/>
        <w:ind w:firstLine="851"/>
        <w:jc w:val="both"/>
        <w:rPr>
          <w:rFonts w:ascii="Times New Roman" w:hAnsi="Times New Roman"/>
          <w:sz w:val="24"/>
          <w:szCs w:val="24"/>
        </w:rPr>
      </w:pPr>
      <w:r w:rsidRPr="005B5776">
        <w:rPr>
          <w:rFonts w:ascii="Times New Roman" w:hAnsi="Times New Roman"/>
          <w:sz w:val="24"/>
          <w:szCs w:val="24"/>
          <w:lang w:eastAsia="lt-LT"/>
        </w:rPr>
        <w:t>Vykdyti ES projektai: „Matematikos mokymosi permainų modelis“, „Tęsk“,  „Mokyklų aprūpinimas gamtos ir technologinių mokslų priemonėmis“, šalie</w:t>
      </w:r>
      <w:r w:rsidRPr="00BD2556">
        <w:rPr>
          <w:rFonts w:ascii="Times New Roman" w:hAnsi="Times New Roman"/>
          <w:color w:val="000000"/>
          <w:sz w:val="24"/>
          <w:szCs w:val="24"/>
          <w:lang w:eastAsia="lt-LT"/>
        </w:rPr>
        <w:t>s:</w:t>
      </w:r>
      <w:r w:rsidRPr="005B5776">
        <w:rPr>
          <w:rFonts w:ascii="Times New Roman" w:hAnsi="Times New Roman"/>
          <w:sz w:val="24"/>
          <w:szCs w:val="24"/>
          <w:lang w:eastAsia="lt-LT"/>
        </w:rPr>
        <w:t xml:space="preserve"> „Mes rūšiuojame“, „Neformaliojo vaikų švietimo paslaugų plėtra“, fizinio aktyvumo  projektai „</w:t>
      </w:r>
      <w:proofErr w:type="spellStart"/>
      <w:r w:rsidRPr="005B5776">
        <w:rPr>
          <w:rFonts w:ascii="Times New Roman" w:hAnsi="Times New Roman"/>
          <w:sz w:val="24"/>
          <w:szCs w:val="24"/>
          <w:lang w:eastAsia="lt-LT"/>
        </w:rPr>
        <w:t>Sveikatiada</w:t>
      </w:r>
      <w:proofErr w:type="spellEnd"/>
      <w:r w:rsidRPr="005B5776">
        <w:rPr>
          <w:rFonts w:ascii="Times New Roman" w:hAnsi="Times New Roman"/>
          <w:sz w:val="24"/>
          <w:szCs w:val="24"/>
          <w:lang w:eastAsia="lt-LT"/>
        </w:rPr>
        <w:t>“, „Olimpinė karta“.</w:t>
      </w:r>
      <w:r w:rsidR="003214A9">
        <w:rPr>
          <w:rFonts w:ascii="Times New Roman" w:hAnsi="Times New Roman"/>
          <w:sz w:val="24"/>
          <w:szCs w:val="24"/>
        </w:rPr>
        <w:t xml:space="preserve"> Įvykta</w:t>
      </w:r>
      <w:r w:rsidR="00C50FE5">
        <w:rPr>
          <w:rFonts w:ascii="Times New Roman" w:hAnsi="Times New Roman"/>
          <w:sz w:val="24"/>
          <w:szCs w:val="24"/>
        </w:rPr>
        <w:t xml:space="preserve"> </w:t>
      </w:r>
      <w:r w:rsidR="000660F9">
        <w:rPr>
          <w:rFonts w:ascii="Times New Roman" w:hAnsi="Times New Roman"/>
          <w:sz w:val="24"/>
          <w:szCs w:val="24"/>
        </w:rPr>
        <w:t>ES projekt</w:t>
      </w:r>
      <w:r w:rsidR="003214A9">
        <w:rPr>
          <w:rFonts w:ascii="Times New Roman" w:hAnsi="Times New Roman"/>
          <w:sz w:val="24"/>
          <w:szCs w:val="24"/>
        </w:rPr>
        <w:t>o</w:t>
      </w:r>
      <w:r w:rsidR="009D2F56">
        <w:rPr>
          <w:rFonts w:ascii="Times New Roman" w:hAnsi="Times New Roman"/>
          <w:sz w:val="24"/>
          <w:szCs w:val="24"/>
        </w:rPr>
        <w:t xml:space="preserve"> </w:t>
      </w:r>
      <w:r w:rsidR="00C96BF0" w:rsidRPr="005B5776">
        <w:rPr>
          <w:rFonts w:ascii="Times New Roman" w:hAnsi="Times New Roman"/>
          <w:sz w:val="24"/>
          <w:szCs w:val="24"/>
          <w:lang w:eastAsia="lt-LT"/>
        </w:rPr>
        <w:t>„Matematiko</w:t>
      </w:r>
      <w:r w:rsidR="00E055DE">
        <w:rPr>
          <w:rFonts w:ascii="Times New Roman" w:hAnsi="Times New Roman"/>
          <w:sz w:val="24"/>
          <w:szCs w:val="24"/>
          <w:lang w:eastAsia="lt-LT"/>
        </w:rPr>
        <w:t xml:space="preserve">s mokymosi permainų modelis“ </w:t>
      </w:r>
      <w:r w:rsidR="000660F9">
        <w:rPr>
          <w:rFonts w:ascii="Times New Roman" w:hAnsi="Times New Roman"/>
          <w:sz w:val="24"/>
          <w:szCs w:val="24"/>
        </w:rPr>
        <w:t xml:space="preserve">40 </w:t>
      </w:r>
      <w:r w:rsidR="0097213D">
        <w:rPr>
          <w:rFonts w:ascii="Times New Roman" w:hAnsi="Times New Roman"/>
          <w:sz w:val="24"/>
          <w:szCs w:val="24"/>
          <w:lang w:val="en-US"/>
        </w:rPr>
        <w:t xml:space="preserve">% </w:t>
      </w:r>
      <w:proofErr w:type="spellStart"/>
      <w:r w:rsidR="0097213D">
        <w:rPr>
          <w:rFonts w:ascii="Times New Roman" w:hAnsi="Times New Roman"/>
          <w:sz w:val="24"/>
          <w:szCs w:val="24"/>
          <w:lang w:val="en-US"/>
        </w:rPr>
        <w:t>veikl</w:t>
      </w:r>
      <w:proofErr w:type="spellEnd"/>
      <w:r w:rsidR="0097213D">
        <w:rPr>
          <w:rFonts w:ascii="Times New Roman" w:hAnsi="Times New Roman"/>
          <w:sz w:val="24"/>
          <w:szCs w:val="24"/>
        </w:rPr>
        <w:t xml:space="preserve">ų, įkurta </w:t>
      </w:r>
      <w:r w:rsidR="00B1450D">
        <w:rPr>
          <w:rFonts w:ascii="Times New Roman" w:hAnsi="Times New Roman"/>
          <w:sz w:val="24"/>
          <w:szCs w:val="24"/>
        </w:rPr>
        <w:t>edukacinė aplinka (</w:t>
      </w:r>
      <w:r w:rsidR="00671EEA">
        <w:rPr>
          <w:rFonts w:ascii="Times New Roman" w:hAnsi="Times New Roman"/>
          <w:sz w:val="24"/>
          <w:szCs w:val="24"/>
        </w:rPr>
        <w:t xml:space="preserve">J. </w:t>
      </w:r>
      <w:proofErr w:type="spellStart"/>
      <w:r w:rsidR="00671EEA">
        <w:rPr>
          <w:rFonts w:ascii="Times New Roman" w:hAnsi="Times New Roman"/>
          <w:sz w:val="24"/>
          <w:szCs w:val="24"/>
        </w:rPr>
        <w:t>Hattie</w:t>
      </w:r>
      <w:proofErr w:type="spellEnd"/>
      <w:r w:rsidR="00671EEA">
        <w:rPr>
          <w:rFonts w:ascii="Times New Roman" w:hAnsi="Times New Roman"/>
          <w:sz w:val="24"/>
          <w:szCs w:val="24"/>
        </w:rPr>
        <w:t xml:space="preserve"> tyrimo išvadomis paremto matematikos mokymosi modelio diegimui tinkama aplinka</w:t>
      </w:r>
      <w:r w:rsidR="0097213D">
        <w:rPr>
          <w:rFonts w:ascii="Times New Roman" w:hAnsi="Times New Roman"/>
          <w:sz w:val="24"/>
          <w:szCs w:val="24"/>
        </w:rPr>
        <w:t xml:space="preserve">). </w:t>
      </w:r>
      <w:r w:rsidR="000F7F25" w:rsidRPr="005B5776">
        <w:rPr>
          <w:rFonts w:ascii="Times New Roman" w:hAnsi="Times New Roman"/>
          <w:sz w:val="24"/>
          <w:szCs w:val="24"/>
        </w:rPr>
        <w:t xml:space="preserve">Dalyvauta </w:t>
      </w:r>
      <w:proofErr w:type="spellStart"/>
      <w:r w:rsidR="000F7F25" w:rsidRPr="005B5776">
        <w:rPr>
          <w:rFonts w:ascii="Times New Roman" w:hAnsi="Times New Roman"/>
          <w:sz w:val="24"/>
          <w:szCs w:val="24"/>
        </w:rPr>
        <w:t>ESFA</w:t>
      </w:r>
      <w:proofErr w:type="spellEnd"/>
      <w:r w:rsidR="000F7F25" w:rsidRPr="005B5776">
        <w:rPr>
          <w:rFonts w:ascii="Times New Roman" w:hAnsi="Times New Roman"/>
          <w:sz w:val="24"/>
          <w:szCs w:val="24"/>
        </w:rPr>
        <w:t xml:space="preserve"> projekto ,,Tęsk“ mokymuose „Profesinis tobulėjimas mokyklos bendruomenėje“ vadovams, pavaduotojams ugdymui, mokytojams.</w:t>
      </w:r>
      <w:r w:rsidR="00674957" w:rsidRPr="005B5776">
        <w:rPr>
          <w:rFonts w:ascii="Times New Roman" w:hAnsi="Times New Roman"/>
          <w:sz w:val="24"/>
          <w:szCs w:val="24"/>
        </w:rPr>
        <w:t xml:space="preserve"> Įgyvendinus projektą ,,Mokyklų aprūpinimas gamtos ir technologinių mokslų priemonėmis“ </w:t>
      </w:r>
      <w:r w:rsidR="00320290" w:rsidRPr="005B5776">
        <w:rPr>
          <w:rFonts w:ascii="Times New Roman" w:hAnsi="Times New Roman"/>
          <w:sz w:val="24"/>
          <w:szCs w:val="24"/>
        </w:rPr>
        <w:t xml:space="preserve">(Europos Sąjungos struktūrinių fondų ir Lietuvos Respublikos valstybės biudžeto lėšos) </w:t>
      </w:r>
      <w:r w:rsidR="00674957" w:rsidRPr="005B5776">
        <w:rPr>
          <w:rFonts w:ascii="Times New Roman" w:hAnsi="Times New Roman"/>
          <w:sz w:val="24"/>
          <w:szCs w:val="24"/>
        </w:rPr>
        <w:t>įsigyta modernių gamtos ir technologinių mokslų priemonių ir įrangos 1–4 klasėms, parengta metodinė medžiaga mokytojams, modernizuota gamtos ir technologi</w:t>
      </w:r>
      <w:r w:rsidR="0097213D">
        <w:rPr>
          <w:rFonts w:ascii="Times New Roman" w:hAnsi="Times New Roman"/>
          <w:sz w:val="24"/>
          <w:szCs w:val="24"/>
        </w:rPr>
        <w:t>nių mokslų mokymo (-</w:t>
      </w:r>
      <w:proofErr w:type="spellStart"/>
      <w:r w:rsidR="0097213D">
        <w:rPr>
          <w:rFonts w:ascii="Times New Roman" w:hAnsi="Times New Roman"/>
          <w:sz w:val="24"/>
          <w:szCs w:val="24"/>
        </w:rPr>
        <w:t>si</w:t>
      </w:r>
      <w:proofErr w:type="spellEnd"/>
      <w:r w:rsidR="0097213D">
        <w:rPr>
          <w:rFonts w:ascii="Times New Roman" w:hAnsi="Times New Roman"/>
          <w:sz w:val="24"/>
          <w:szCs w:val="24"/>
        </w:rPr>
        <w:t>) aplinka.</w:t>
      </w:r>
      <w:r w:rsidR="00674957" w:rsidRPr="005B5776">
        <w:rPr>
          <w:rFonts w:ascii="Times New Roman" w:hAnsi="Times New Roman"/>
          <w:sz w:val="24"/>
          <w:szCs w:val="24"/>
        </w:rPr>
        <w:t xml:space="preserve"> </w:t>
      </w:r>
      <w:r w:rsidR="0097213D">
        <w:rPr>
          <w:rFonts w:ascii="Times New Roman" w:hAnsi="Times New Roman"/>
          <w:sz w:val="24"/>
          <w:szCs w:val="24"/>
        </w:rPr>
        <w:t xml:space="preserve">Pagal </w:t>
      </w:r>
      <w:r w:rsidR="00B9702F">
        <w:rPr>
          <w:rFonts w:ascii="Times New Roman" w:hAnsi="Times New Roman"/>
          <w:sz w:val="24"/>
          <w:szCs w:val="24"/>
        </w:rPr>
        <w:t>aplinkosauginį projektą</w:t>
      </w:r>
      <w:r w:rsidR="0097213D">
        <w:rPr>
          <w:rFonts w:ascii="Times New Roman" w:hAnsi="Times New Roman"/>
          <w:sz w:val="24"/>
          <w:szCs w:val="24"/>
        </w:rPr>
        <w:t xml:space="preserve"> ,,Mes rūšiuojame“ </w:t>
      </w:r>
      <w:r w:rsidR="00674957" w:rsidRPr="005B5776">
        <w:rPr>
          <w:rFonts w:ascii="Times New Roman" w:hAnsi="Times New Roman"/>
          <w:sz w:val="24"/>
          <w:szCs w:val="24"/>
        </w:rPr>
        <w:t xml:space="preserve">užsakytos prekės </w:t>
      </w:r>
      <w:r w:rsidR="0097213D">
        <w:rPr>
          <w:rFonts w:ascii="Times New Roman" w:hAnsi="Times New Roman"/>
          <w:sz w:val="24"/>
          <w:szCs w:val="24"/>
        </w:rPr>
        <w:t xml:space="preserve">sporto inventoriui įsigyti, o </w:t>
      </w:r>
      <w:r w:rsidR="00674957" w:rsidRPr="005B5776">
        <w:rPr>
          <w:rFonts w:ascii="Times New Roman" w:hAnsi="Times New Roman"/>
          <w:sz w:val="24"/>
          <w:szCs w:val="24"/>
        </w:rPr>
        <w:t xml:space="preserve">pagal projektą ,,Neformaliojo vaikų švietimo paslaugų plėtra“ bus vykdomos mokinių aktyvaus laisvalaikio praleidimo veiklos – vyks kūno kultūros ir fizinio aktyvumo ugdymo edukacinių (10 plaukimo) užsiėmimų. Organizuotos nacionalinio vaikų ir jaunimo olimpinio ugdymo projekto „Olimpinė karta“ aktyvios veiklos, vykdytas nacionalinio </w:t>
      </w:r>
      <w:r w:rsidR="00AD76D4" w:rsidRPr="005B5776">
        <w:rPr>
          <w:rFonts w:ascii="Times New Roman" w:hAnsi="Times New Roman"/>
          <w:sz w:val="24"/>
          <w:szCs w:val="24"/>
        </w:rPr>
        <w:t xml:space="preserve">sveikos gyvensenos ir fizinio aktyvumo skatinimo </w:t>
      </w:r>
      <w:r w:rsidR="00674957" w:rsidRPr="005B5776">
        <w:rPr>
          <w:rFonts w:ascii="Times New Roman" w:hAnsi="Times New Roman"/>
          <w:sz w:val="24"/>
          <w:szCs w:val="24"/>
        </w:rPr>
        <w:t>konkurso ,,</w:t>
      </w:r>
      <w:proofErr w:type="spellStart"/>
      <w:r w:rsidR="00674957" w:rsidRPr="005B5776">
        <w:rPr>
          <w:rFonts w:ascii="Times New Roman" w:hAnsi="Times New Roman"/>
          <w:sz w:val="24"/>
          <w:szCs w:val="24"/>
        </w:rPr>
        <w:t>Sveikatiada</w:t>
      </w:r>
      <w:proofErr w:type="spellEnd"/>
      <w:r w:rsidR="00674957" w:rsidRPr="005B5776">
        <w:rPr>
          <w:rFonts w:ascii="Times New Roman" w:hAnsi="Times New Roman"/>
          <w:sz w:val="24"/>
          <w:szCs w:val="24"/>
        </w:rPr>
        <w:t>“ sveikatinimo projektas „Nuo sėklos iki vaisiaus“</w:t>
      </w:r>
      <w:r w:rsidR="002B2B72" w:rsidRPr="005B5776">
        <w:rPr>
          <w:rFonts w:ascii="Times New Roman" w:hAnsi="Times New Roman"/>
          <w:sz w:val="24"/>
          <w:szCs w:val="24"/>
        </w:rPr>
        <w:t xml:space="preserve"> (laimėta 120 eurų</w:t>
      </w:r>
      <w:r w:rsidR="002C47A0">
        <w:rPr>
          <w:rFonts w:ascii="Times New Roman" w:hAnsi="Times New Roman"/>
          <w:sz w:val="24"/>
          <w:szCs w:val="24"/>
        </w:rPr>
        <w:t>)</w:t>
      </w:r>
      <w:r w:rsidR="002B2B72" w:rsidRPr="005B5776">
        <w:rPr>
          <w:rFonts w:ascii="Times New Roman" w:hAnsi="Times New Roman"/>
          <w:sz w:val="24"/>
          <w:szCs w:val="24"/>
        </w:rPr>
        <w:t>.</w:t>
      </w:r>
      <w:r w:rsidR="00CF2458" w:rsidRPr="005B5776">
        <w:rPr>
          <w:rFonts w:ascii="Times New Roman" w:hAnsi="Times New Roman"/>
          <w:sz w:val="24"/>
          <w:szCs w:val="24"/>
        </w:rPr>
        <w:t xml:space="preserve"> </w:t>
      </w:r>
      <w:r w:rsidR="00D145D0" w:rsidRPr="005B5776">
        <w:rPr>
          <w:rFonts w:ascii="Times New Roman" w:hAnsi="Times New Roman"/>
          <w:sz w:val="24"/>
          <w:szCs w:val="24"/>
        </w:rPr>
        <w:t>Simboliškai įprasmintas istorinės ir moderniosios – jaunosios – Kretingos ryšys</w:t>
      </w:r>
      <w:r w:rsidR="00D145D0" w:rsidRPr="005B5776">
        <w:rPr>
          <w:rFonts w:ascii="Times New Roman" w:hAnsi="Times New Roman"/>
          <w:bCs/>
          <w:sz w:val="24"/>
          <w:szCs w:val="24"/>
        </w:rPr>
        <w:t xml:space="preserve"> dalyvaujant Kretingos miesto istorinių pastatų maketų projekte ,,Mano miestas</w:t>
      </w:r>
      <w:r w:rsidR="00293D18">
        <w:rPr>
          <w:rFonts w:ascii="Times New Roman" w:hAnsi="Times New Roman"/>
          <w:sz w:val="24"/>
          <w:szCs w:val="24"/>
        </w:rPr>
        <w:t>“ (finansuotas</w:t>
      </w:r>
      <w:r w:rsidR="00D145D0" w:rsidRPr="005B5776">
        <w:rPr>
          <w:rFonts w:ascii="Times New Roman" w:hAnsi="Times New Roman"/>
          <w:sz w:val="24"/>
          <w:szCs w:val="24"/>
        </w:rPr>
        <w:t xml:space="preserve"> iš Kretingos rajono savivaldybės biudžeto). </w:t>
      </w:r>
      <w:r w:rsidR="00293D18">
        <w:rPr>
          <w:rFonts w:ascii="Times New Roman" w:hAnsi="Times New Roman"/>
          <w:sz w:val="24"/>
          <w:szCs w:val="24"/>
        </w:rPr>
        <w:t>D</w:t>
      </w:r>
      <w:r w:rsidR="00B54215">
        <w:rPr>
          <w:rFonts w:ascii="Times New Roman" w:hAnsi="Times New Roman"/>
          <w:sz w:val="24"/>
          <w:szCs w:val="24"/>
        </w:rPr>
        <w:t>alyvauta</w:t>
      </w:r>
      <w:r w:rsidR="00BB1FC7" w:rsidRPr="005B5776">
        <w:rPr>
          <w:rFonts w:ascii="Times New Roman" w:hAnsi="Times New Roman"/>
          <w:sz w:val="24"/>
          <w:szCs w:val="24"/>
        </w:rPr>
        <w:t xml:space="preserve"> rajoniniame tęstiniame</w:t>
      </w:r>
      <w:r w:rsidR="00D145D0" w:rsidRPr="005B5776">
        <w:rPr>
          <w:rFonts w:ascii="Times New Roman" w:hAnsi="Times New Roman"/>
          <w:sz w:val="24"/>
          <w:szCs w:val="24"/>
        </w:rPr>
        <w:t xml:space="preserve"> keturių Kretingos miesto bendrojo ugdymo mokyklų </w:t>
      </w:r>
      <w:r w:rsidR="001E1DD2">
        <w:rPr>
          <w:rFonts w:ascii="Times New Roman" w:hAnsi="Times New Roman"/>
          <w:sz w:val="24"/>
          <w:szCs w:val="24"/>
        </w:rPr>
        <w:t>u</w:t>
      </w:r>
      <w:r w:rsidR="00BB1FC7" w:rsidRPr="005B5776">
        <w:rPr>
          <w:rFonts w:ascii="Times New Roman" w:hAnsi="Times New Roman"/>
          <w:sz w:val="24"/>
          <w:szCs w:val="24"/>
        </w:rPr>
        <w:t>žsienio kalbų ir meninių dalykų mokomajame-pažintiniame projekte</w:t>
      </w:r>
      <w:r w:rsidR="00D145D0" w:rsidRPr="005B5776">
        <w:rPr>
          <w:rFonts w:ascii="Times New Roman" w:hAnsi="Times New Roman"/>
          <w:sz w:val="24"/>
          <w:szCs w:val="24"/>
        </w:rPr>
        <w:t xml:space="preserve"> „Kelionė per Europą“,</w:t>
      </w:r>
      <w:r w:rsidR="00BB1FC7" w:rsidRPr="005B5776">
        <w:rPr>
          <w:rFonts w:ascii="Times New Roman" w:hAnsi="Times New Roman"/>
          <w:sz w:val="24"/>
          <w:szCs w:val="24"/>
        </w:rPr>
        <w:t xml:space="preserve"> </w:t>
      </w:r>
      <w:r w:rsidR="00D145D0" w:rsidRPr="005B5776">
        <w:rPr>
          <w:rFonts w:ascii="Times New Roman" w:hAnsi="Times New Roman"/>
          <w:sz w:val="24"/>
          <w:szCs w:val="24"/>
        </w:rPr>
        <w:t>skirta</w:t>
      </w:r>
      <w:r w:rsidR="00BB1FC7" w:rsidRPr="005B5776">
        <w:rPr>
          <w:rFonts w:ascii="Times New Roman" w:hAnsi="Times New Roman"/>
          <w:sz w:val="24"/>
          <w:szCs w:val="24"/>
        </w:rPr>
        <w:t xml:space="preserve">me komunikacinės kompetencijos  ugdymui, kolegialiam bendradarbiavimui bei </w:t>
      </w:r>
      <w:r w:rsidR="00D145D0" w:rsidRPr="005B5776">
        <w:rPr>
          <w:rFonts w:ascii="Times New Roman" w:hAnsi="Times New Roman"/>
          <w:sz w:val="24"/>
          <w:szCs w:val="24"/>
        </w:rPr>
        <w:t>tarpinstitucini</w:t>
      </w:r>
      <w:r w:rsidR="00BB1FC7" w:rsidRPr="005B5776">
        <w:rPr>
          <w:rFonts w:ascii="Times New Roman" w:hAnsi="Times New Roman"/>
          <w:sz w:val="24"/>
          <w:szCs w:val="24"/>
        </w:rPr>
        <w:t>am bendravimui.</w:t>
      </w:r>
      <w:r w:rsidR="00D145D0" w:rsidRPr="005B5776">
        <w:rPr>
          <w:rFonts w:ascii="Times New Roman" w:hAnsi="Times New Roman"/>
          <w:sz w:val="24"/>
          <w:szCs w:val="24"/>
        </w:rPr>
        <w:t xml:space="preserve"> </w:t>
      </w:r>
    </w:p>
    <w:p w:rsidR="00195E6B" w:rsidRPr="005B5776" w:rsidRDefault="00195E6B" w:rsidP="00B943F7">
      <w:pPr>
        <w:spacing w:after="0" w:line="240" w:lineRule="auto"/>
        <w:ind w:firstLine="851"/>
        <w:jc w:val="both"/>
        <w:rPr>
          <w:rFonts w:ascii="Times New Roman" w:eastAsia="Times New Roman" w:hAnsi="Times New Roman"/>
          <w:sz w:val="24"/>
          <w:szCs w:val="24"/>
          <w:lang w:eastAsia="lt-LT"/>
        </w:rPr>
      </w:pPr>
      <w:r w:rsidRPr="005B5776">
        <w:rPr>
          <w:rFonts w:ascii="Times New Roman" w:eastAsia="Times New Roman" w:hAnsi="Times New Roman"/>
          <w:color w:val="000000"/>
          <w:sz w:val="24"/>
          <w:szCs w:val="24"/>
          <w:lang w:eastAsia="lt-LT"/>
        </w:rPr>
        <w:t xml:space="preserve">2.3. </w:t>
      </w:r>
      <w:r w:rsidRPr="005B5776">
        <w:rPr>
          <w:rFonts w:ascii="Times New Roman" w:eastAsia="Times New Roman" w:hAnsi="Times New Roman"/>
          <w:sz w:val="24"/>
          <w:szCs w:val="24"/>
          <w:lang w:eastAsia="lt-LT"/>
        </w:rPr>
        <w:t>Neformalusis vaikų švietimas.</w:t>
      </w:r>
      <w:r w:rsidR="008157DB" w:rsidRPr="005B5776">
        <w:rPr>
          <w:rFonts w:ascii="Times New Roman" w:eastAsia="Times New Roman" w:hAnsi="Times New Roman"/>
          <w:sz w:val="24"/>
          <w:szCs w:val="24"/>
          <w:lang w:eastAsia="lt-LT"/>
        </w:rPr>
        <w:t xml:space="preserve"> </w:t>
      </w:r>
    </w:p>
    <w:p w:rsidR="009D451B" w:rsidRPr="005B5776" w:rsidRDefault="00A64FD0" w:rsidP="009F2B33">
      <w:pPr>
        <w:autoSpaceDE w:val="0"/>
        <w:autoSpaceDN w:val="0"/>
        <w:adjustRightInd w:val="0"/>
        <w:spacing w:after="0" w:line="240" w:lineRule="auto"/>
        <w:ind w:firstLine="851"/>
        <w:jc w:val="both"/>
        <w:rPr>
          <w:rFonts w:ascii="Times New Roman" w:eastAsia="Times New Roman" w:hAnsi="Times New Roman"/>
          <w:sz w:val="24"/>
          <w:szCs w:val="24"/>
        </w:rPr>
      </w:pPr>
      <w:r w:rsidRPr="005B5776">
        <w:rPr>
          <w:rFonts w:ascii="Times New Roman" w:eastAsia="Times New Roman" w:hAnsi="Times New Roman"/>
          <w:sz w:val="24"/>
          <w:szCs w:val="24"/>
        </w:rPr>
        <w:t>2018 m. Progimnazijoje veikė 25 meninės veiklos (muzikos, šokio, teatro meno, dailinio ugdymo), etnokultūros, sportinės, saugaus eismo, gabių ir talentingų vaikų ugdymo veiklos būreliai: (skirta 30 valandų, 255 mokiniai dalyvavo neformaliojo vaikų švietimo programose (81 proc</w:t>
      </w:r>
      <w:r w:rsidR="007F3156" w:rsidRPr="005B5776">
        <w:rPr>
          <w:rFonts w:ascii="Times New Roman" w:eastAsia="Times New Roman" w:hAnsi="Times New Roman"/>
          <w:sz w:val="24"/>
          <w:szCs w:val="24"/>
        </w:rPr>
        <w:t>. prog</w:t>
      </w:r>
      <w:r w:rsidR="00D52EF2">
        <w:rPr>
          <w:rFonts w:ascii="Times New Roman" w:eastAsia="Times New Roman" w:hAnsi="Times New Roman"/>
          <w:sz w:val="24"/>
          <w:szCs w:val="24"/>
        </w:rPr>
        <w:t>imnazijoje besimokančių mokinių</w:t>
      </w:r>
      <w:r w:rsidRPr="005B5776">
        <w:rPr>
          <w:rFonts w:ascii="Times New Roman" w:eastAsia="Times New Roman" w:hAnsi="Times New Roman"/>
          <w:sz w:val="24"/>
          <w:szCs w:val="24"/>
        </w:rPr>
        <w:t>): 1–4 klasių mokiniams organizuota</w:t>
      </w:r>
      <w:r w:rsidR="00AC4A7A" w:rsidRPr="005B5776">
        <w:rPr>
          <w:rFonts w:ascii="Times New Roman" w:eastAsia="Times New Roman" w:hAnsi="Times New Roman"/>
          <w:sz w:val="24"/>
          <w:szCs w:val="24"/>
        </w:rPr>
        <w:t xml:space="preserve"> </w:t>
      </w:r>
      <w:r w:rsidR="00A429A6" w:rsidRPr="005B5776">
        <w:rPr>
          <w:rFonts w:ascii="Times New Roman" w:eastAsia="Times New Roman" w:hAnsi="Times New Roman"/>
          <w:sz w:val="24"/>
          <w:szCs w:val="24"/>
        </w:rPr>
        <w:t xml:space="preserve">14 būrelių, </w:t>
      </w:r>
      <w:r w:rsidRPr="005B5776">
        <w:rPr>
          <w:rFonts w:ascii="Times New Roman" w:eastAsia="Times New Roman" w:hAnsi="Times New Roman"/>
          <w:sz w:val="24"/>
          <w:szCs w:val="24"/>
        </w:rPr>
        <w:t>5–8 klasių mokiniams – 11 būrelių</w:t>
      </w:r>
      <w:r w:rsidR="00A429A6" w:rsidRPr="005B5776">
        <w:rPr>
          <w:rFonts w:ascii="Times New Roman" w:eastAsia="Times New Roman" w:hAnsi="Times New Roman"/>
          <w:sz w:val="24"/>
          <w:szCs w:val="24"/>
        </w:rPr>
        <w:t xml:space="preserve"> veikla.</w:t>
      </w:r>
      <w:r w:rsidR="00E3047C" w:rsidRPr="005B5776">
        <w:rPr>
          <w:rFonts w:ascii="Times New Roman" w:eastAsia="Times New Roman" w:hAnsi="Times New Roman"/>
          <w:sz w:val="24"/>
          <w:szCs w:val="24"/>
        </w:rPr>
        <w:t xml:space="preserve"> </w:t>
      </w:r>
    </w:p>
    <w:p w:rsidR="008157DB" w:rsidRPr="005B5776" w:rsidRDefault="008157DB" w:rsidP="008157DB">
      <w:pPr>
        <w:spacing w:after="0" w:line="240" w:lineRule="auto"/>
        <w:ind w:firstLine="851"/>
        <w:jc w:val="both"/>
        <w:rPr>
          <w:rFonts w:ascii="Times New Roman" w:eastAsia="Times New Roman" w:hAnsi="Times New Roman"/>
          <w:sz w:val="24"/>
          <w:szCs w:val="24"/>
          <w:lang w:eastAsia="lt-LT"/>
        </w:rPr>
      </w:pPr>
      <w:r w:rsidRPr="005B5776">
        <w:rPr>
          <w:rFonts w:ascii="Times New Roman" w:eastAsia="Times New Roman" w:hAnsi="Times New Roman"/>
          <w:sz w:val="24"/>
          <w:szCs w:val="24"/>
          <w:lang w:eastAsia="lt-LT"/>
        </w:rPr>
        <w:t>2.4.</w:t>
      </w:r>
      <w:r w:rsidRPr="005B5776">
        <w:rPr>
          <w:rFonts w:ascii="Times New Roman" w:eastAsia="Times New Roman" w:hAnsi="Times New Roman"/>
          <w:color w:val="FF0000"/>
          <w:sz w:val="24"/>
          <w:szCs w:val="24"/>
          <w:lang w:eastAsia="lt-LT"/>
        </w:rPr>
        <w:t xml:space="preserve"> </w:t>
      </w:r>
      <w:r w:rsidRPr="005B5776">
        <w:rPr>
          <w:rFonts w:ascii="Times New Roman" w:eastAsia="Times New Roman" w:hAnsi="Times New Roman"/>
          <w:sz w:val="24"/>
          <w:szCs w:val="24"/>
          <w:lang w:eastAsia="lt-LT"/>
        </w:rPr>
        <w:t>Bendradarbiavimas su socialiniais partneriais ir kitomis institucijomis.</w:t>
      </w:r>
    </w:p>
    <w:p w:rsidR="00194A82" w:rsidRPr="00F4448E" w:rsidRDefault="00BD6C21" w:rsidP="00E80DC1">
      <w:pPr>
        <w:widowControl w:val="0"/>
        <w:suppressAutoHyphens/>
        <w:autoSpaceDN w:val="0"/>
        <w:spacing w:after="0" w:line="240" w:lineRule="auto"/>
        <w:ind w:firstLine="851"/>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Ir toliau sėkmingai palaikomi </w:t>
      </w:r>
      <w:r w:rsidR="0086490C" w:rsidRPr="005B5776">
        <w:rPr>
          <w:rFonts w:ascii="Times New Roman" w:eastAsia="Times New Roman" w:hAnsi="Times New Roman"/>
          <w:sz w:val="24"/>
          <w:szCs w:val="24"/>
        </w:rPr>
        <w:t xml:space="preserve">glaudūs </w:t>
      </w:r>
      <w:r w:rsidR="00194A82" w:rsidRPr="005B5776">
        <w:rPr>
          <w:rFonts w:ascii="Times New Roman" w:eastAsia="Times New Roman" w:hAnsi="Times New Roman"/>
          <w:sz w:val="24"/>
          <w:szCs w:val="24"/>
        </w:rPr>
        <w:t xml:space="preserve">bendradarbiavimo ryšiai su Lietuvos Respublikos Simono Daukanto vardo mokyklomis, Kretingos Dienos veiklos centro neįgaliuoju jaunimu, Klaipėdos apskrities Jūros šauliais, Kretingos muziejumi </w:t>
      </w:r>
      <w:r w:rsidR="0027013A" w:rsidRPr="005B5776">
        <w:rPr>
          <w:rFonts w:ascii="Times New Roman" w:eastAsia="Times New Roman" w:hAnsi="Times New Roman"/>
          <w:sz w:val="24"/>
          <w:szCs w:val="24"/>
        </w:rPr>
        <w:t xml:space="preserve">dalyvaujant edukacinėse veiklose </w:t>
      </w:r>
      <w:r w:rsidR="00194A82" w:rsidRPr="005B5776">
        <w:rPr>
          <w:rFonts w:ascii="Times New Roman" w:eastAsia="Times New Roman" w:hAnsi="Times New Roman"/>
          <w:sz w:val="24"/>
          <w:szCs w:val="24"/>
        </w:rPr>
        <w:t>ir kt. Plėtoti ryšiai su rajono institucijomi</w:t>
      </w:r>
      <w:r w:rsidR="00517B04">
        <w:rPr>
          <w:rFonts w:ascii="Times New Roman" w:eastAsia="Times New Roman" w:hAnsi="Times New Roman"/>
          <w:sz w:val="24"/>
          <w:szCs w:val="24"/>
        </w:rPr>
        <w:t>s: Kretingos rajono</w:t>
      </w:r>
      <w:r w:rsidR="00194A82" w:rsidRPr="005B5776">
        <w:rPr>
          <w:rFonts w:ascii="Times New Roman" w:eastAsia="Times New Roman" w:hAnsi="Times New Roman"/>
          <w:i/>
          <w:iCs/>
          <w:sz w:val="24"/>
          <w:szCs w:val="24"/>
        </w:rPr>
        <w:t xml:space="preserve"> </w:t>
      </w:r>
      <w:r w:rsidR="00194A82" w:rsidRPr="005B5776">
        <w:rPr>
          <w:rFonts w:ascii="Times New Roman" w:eastAsia="Times New Roman" w:hAnsi="Times New Roman"/>
          <w:sz w:val="24"/>
          <w:szCs w:val="24"/>
        </w:rPr>
        <w:t>savivaldybės administracijos</w:t>
      </w:r>
      <w:r w:rsidR="00194A82" w:rsidRPr="005B5776">
        <w:rPr>
          <w:rFonts w:ascii="Times New Roman" w:eastAsia="Times New Roman" w:hAnsi="Times New Roman"/>
          <w:i/>
          <w:iCs/>
          <w:sz w:val="24"/>
          <w:szCs w:val="24"/>
        </w:rPr>
        <w:t xml:space="preserve"> </w:t>
      </w:r>
      <w:r w:rsidR="00194A82" w:rsidRPr="005B5776">
        <w:rPr>
          <w:rFonts w:ascii="Times New Roman" w:eastAsia="Times New Roman" w:hAnsi="Times New Roman"/>
          <w:sz w:val="24"/>
          <w:szCs w:val="24"/>
        </w:rPr>
        <w:t>švietimo ir socialinės paramos</w:t>
      </w:r>
      <w:r w:rsidR="00194A82" w:rsidRPr="005B5776">
        <w:rPr>
          <w:rFonts w:ascii="Times New Roman" w:eastAsia="Times New Roman" w:hAnsi="Times New Roman"/>
          <w:i/>
          <w:iCs/>
          <w:sz w:val="24"/>
          <w:szCs w:val="24"/>
        </w:rPr>
        <w:t xml:space="preserve"> </w:t>
      </w:r>
      <w:r w:rsidR="00194A82" w:rsidRPr="005B5776">
        <w:rPr>
          <w:rFonts w:ascii="Times New Roman" w:eastAsia="Times New Roman" w:hAnsi="Times New Roman"/>
          <w:sz w:val="24"/>
          <w:szCs w:val="24"/>
        </w:rPr>
        <w:t>skyriais, švietimo centro pedagoginės psichologinės pagalbos skyriaus bei Valstybės vaiko teisių apsaugos ir įvaikinimo tarnybos prie Socialinės apsaugos ministerijos Klaipėdos apskrities vaiko teisių</w:t>
      </w:r>
      <w:r w:rsidR="00F30F1D">
        <w:rPr>
          <w:rFonts w:ascii="Times New Roman" w:eastAsia="Times New Roman" w:hAnsi="Times New Roman"/>
          <w:sz w:val="24"/>
          <w:szCs w:val="24"/>
        </w:rPr>
        <w:t xml:space="preserve"> apsaugos skyriaus (Kretingos rajono</w:t>
      </w:r>
      <w:r w:rsidR="00194A82" w:rsidRPr="005B5776">
        <w:rPr>
          <w:rFonts w:ascii="Times New Roman" w:eastAsia="Times New Roman" w:hAnsi="Times New Roman"/>
          <w:sz w:val="24"/>
          <w:szCs w:val="24"/>
        </w:rPr>
        <w:t xml:space="preserve"> savivaldybėje) specialistais, Klaipėdos apskrities vyriausiojo po</w:t>
      </w:r>
      <w:r w:rsidR="00F30F1D">
        <w:rPr>
          <w:rFonts w:ascii="Times New Roman" w:eastAsia="Times New Roman" w:hAnsi="Times New Roman"/>
          <w:sz w:val="24"/>
          <w:szCs w:val="24"/>
        </w:rPr>
        <w:t>licijos komisariato Kretingos rajono</w:t>
      </w:r>
      <w:r w:rsidR="00194A82" w:rsidRPr="005B5776">
        <w:rPr>
          <w:rFonts w:ascii="Times New Roman" w:eastAsia="Times New Roman" w:hAnsi="Times New Roman"/>
          <w:sz w:val="24"/>
          <w:szCs w:val="24"/>
        </w:rPr>
        <w:t xml:space="preserve"> policijos komisariato </w:t>
      </w:r>
      <w:r w:rsidR="00194A82" w:rsidRPr="005B5776">
        <w:rPr>
          <w:rFonts w:ascii="Times New Roman" w:eastAsia="Times New Roman" w:hAnsi="Times New Roman"/>
          <w:sz w:val="24"/>
          <w:szCs w:val="24"/>
        </w:rPr>
        <w:lastRenderedPageBreak/>
        <w:t>pareigūnais, sveikatos ir rajono bendrojo ugdym</w:t>
      </w:r>
      <w:r w:rsidR="00ED6FE1">
        <w:rPr>
          <w:rFonts w:ascii="Times New Roman" w:eastAsia="Times New Roman" w:hAnsi="Times New Roman"/>
          <w:sz w:val="24"/>
          <w:szCs w:val="24"/>
        </w:rPr>
        <w:t>o įstaigomis. Progimnazija toliau</w:t>
      </w:r>
      <w:r w:rsidR="006432CD">
        <w:rPr>
          <w:rFonts w:ascii="Times New Roman" w:eastAsia="Times New Roman" w:hAnsi="Times New Roman"/>
          <w:sz w:val="24"/>
          <w:szCs w:val="24"/>
        </w:rPr>
        <w:t xml:space="preserve"> daly</w:t>
      </w:r>
      <w:r w:rsidR="00ED6FE1">
        <w:rPr>
          <w:rFonts w:ascii="Times New Roman" w:eastAsia="Times New Roman" w:hAnsi="Times New Roman"/>
          <w:sz w:val="24"/>
          <w:szCs w:val="24"/>
        </w:rPr>
        <w:t xml:space="preserve">vauja </w:t>
      </w:r>
      <w:r w:rsidR="00194A82" w:rsidRPr="005B5776">
        <w:rPr>
          <w:rFonts w:ascii="Times New Roman" w:eastAsia="Times New Roman" w:hAnsi="Times New Roman"/>
          <w:sz w:val="24"/>
          <w:szCs w:val="24"/>
        </w:rPr>
        <w:t>neformalioje iniciatyvoje</w:t>
      </w:r>
      <w:r w:rsidR="006432CD">
        <w:rPr>
          <w:rFonts w:ascii="Times New Roman" w:eastAsia="Times New Roman" w:hAnsi="Times New Roman"/>
          <w:sz w:val="24"/>
          <w:szCs w:val="24"/>
        </w:rPr>
        <w:t xml:space="preserve"> „Sąžiningumo mokyklų tinklas“, tęsiami</w:t>
      </w:r>
      <w:r w:rsidR="00D253CF">
        <w:rPr>
          <w:rFonts w:ascii="Times New Roman" w:eastAsia="Times New Roman" w:hAnsi="Times New Roman"/>
          <w:sz w:val="24"/>
          <w:szCs w:val="24"/>
        </w:rPr>
        <w:t xml:space="preserve"> </w:t>
      </w:r>
      <w:r w:rsidR="00EC5FEB">
        <w:rPr>
          <w:rFonts w:ascii="Times New Roman" w:eastAsia="Times New Roman" w:hAnsi="Times New Roman"/>
          <w:sz w:val="24"/>
          <w:szCs w:val="24"/>
        </w:rPr>
        <w:t>bendradarbiavimo ryšiai</w:t>
      </w:r>
      <w:r w:rsidR="00D253CF">
        <w:rPr>
          <w:rFonts w:ascii="Times New Roman" w:eastAsia="Times New Roman" w:hAnsi="Times New Roman"/>
          <w:sz w:val="24"/>
          <w:szCs w:val="24"/>
        </w:rPr>
        <w:t xml:space="preserve"> su šalies meno psichologijos centru, pasirašytos bendradarbiavimo sutartys su Kretingos Jurgio Pabrėžos universitetine gimnazija, Kretingos rajono K</w:t>
      </w:r>
      <w:r w:rsidR="00EC5FEB">
        <w:rPr>
          <w:rFonts w:ascii="Times New Roman" w:eastAsia="Times New Roman" w:hAnsi="Times New Roman"/>
          <w:sz w:val="24"/>
          <w:szCs w:val="24"/>
        </w:rPr>
        <w:t>urmaičių pradine</w:t>
      </w:r>
      <w:r w:rsidR="00D253CF">
        <w:rPr>
          <w:rFonts w:ascii="Times New Roman" w:eastAsia="Times New Roman" w:hAnsi="Times New Roman"/>
          <w:sz w:val="24"/>
          <w:szCs w:val="24"/>
        </w:rPr>
        <w:t xml:space="preserve"> mokykla, Kretingos lopšeliu-darželiu „Pasaka“, Klaipėdos</w:t>
      </w:r>
      <w:r w:rsidR="00FC5838">
        <w:rPr>
          <w:rFonts w:ascii="Times New Roman" w:eastAsia="Times New Roman" w:hAnsi="Times New Roman"/>
          <w:sz w:val="24"/>
          <w:szCs w:val="24"/>
        </w:rPr>
        <w:t xml:space="preserve"> Simono</w:t>
      </w:r>
      <w:r w:rsidR="00D253CF">
        <w:rPr>
          <w:rFonts w:ascii="Times New Roman" w:eastAsia="Times New Roman" w:hAnsi="Times New Roman"/>
          <w:sz w:val="24"/>
          <w:szCs w:val="24"/>
        </w:rPr>
        <w:t xml:space="preserve"> Dacho progimnazija, </w:t>
      </w:r>
      <w:proofErr w:type="spellStart"/>
      <w:r w:rsidR="00517B04">
        <w:rPr>
          <w:rFonts w:ascii="Times New Roman" w:eastAsia="Times New Roman" w:hAnsi="Times New Roman"/>
          <w:sz w:val="24"/>
          <w:szCs w:val="24"/>
        </w:rPr>
        <w:t>LEAN.LT</w:t>
      </w:r>
      <w:proofErr w:type="spellEnd"/>
      <w:r w:rsidR="00517B04">
        <w:rPr>
          <w:rFonts w:ascii="Times New Roman" w:eastAsia="Times New Roman" w:hAnsi="Times New Roman"/>
          <w:sz w:val="24"/>
          <w:szCs w:val="24"/>
        </w:rPr>
        <w:t xml:space="preserve"> atstovais. Bendradarbiaujant su kitomis institucijomis vykdytos</w:t>
      </w:r>
      <w:r w:rsidR="00F30F1D">
        <w:rPr>
          <w:rFonts w:ascii="Times New Roman" w:eastAsia="Times New Roman" w:hAnsi="Times New Roman"/>
          <w:sz w:val="24"/>
          <w:szCs w:val="24"/>
        </w:rPr>
        <w:t xml:space="preserve"> bendros veiklos:</w:t>
      </w:r>
      <w:r w:rsidR="00946A99">
        <w:rPr>
          <w:rFonts w:ascii="Times New Roman" w:eastAsia="Times New Roman" w:hAnsi="Times New Roman"/>
          <w:sz w:val="24"/>
          <w:szCs w:val="24"/>
        </w:rPr>
        <w:t xml:space="preserve"> </w:t>
      </w:r>
      <w:r w:rsidR="00F30F1D">
        <w:rPr>
          <w:rFonts w:ascii="Times New Roman" w:eastAsia="Times New Roman" w:hAnsi="Times New Roman"/>
          <w:sz w:val="24"/>
          <w:szCs w:val="24"/>
        </w:rPr>
        <w:t>s</w:t>
      </w:r>
      <w:r w:rsidR="00946A99">
        <w:rPr>
          <w:rFonts w:ascii="Times New Roman" w:eastAsia="Times New Roman" w:hAnsi="Times New Roman"/>
          <w:sz w:val="24"/>
          <w:szCs w:val="24"/>
        </w:rPr>
        <w:t xml:space="preserve">u Kretingos Dienos veiklos centru rengtas bendras projektas </w:t>
      </w:r>
      <w:r w:rsidR="004E1B0B">
        <w:rPr>
          <w:rFonts w:ascii="Times New Roman" w:eastAsia="Times New Roman" w:hAnsi="Times New Roman"/>
          <w:sz w:val="24"/>
          <w:szCs w:val="24"/>
        </w:rPr>
        <w:t>„Mano delne, tavo ranka“</w:t>
      </w:r>
      <w:r w:rsidR="00875ED9">
        <w:rPr>
          <w:rFonts w:ascii="Times New Roman" w:eastAsia="Times New Roman" w:hAnsi="Times New Roman"/>
          <w:sz w:val="24"/>
          <w:szCs w:val="24"/>
        </w:rPr>
        <w:t>, su šalies meno psichologijos centru</w:t>
      </w:r>
      <w:r w:rsidR="00CF07AC">
        <w:rPr>
          <w:rFonts w:ascii="Times New Roman" w:eastAsia="Times New Roman" w:hAnsi="Times New Roman"/>
          <w:sz w:val="24"/>
          <w:szCs w:val="24"/>
        </w:rPr>
        <w:t xml:space="preserve"> organizuotas užsiėmimas „Aromaterapija: nauda ir malonumai“</w:t>
      </w:r>
      <w:r w:rsidR="002071F3">
        <w:rPr>
          <w:rFonts w:ascii="Times New Roman" w:eastAsia="Times New Roman" w:hAnsi="Times New Roman"/>
          <w:sz w:val="24"/>
          <w:szCs w:val="24"/>
        </w:rPr>
        <w:t>. Kretingos Simono D</w:t>
      </w:r>
      <w:r w:rsidR="00C77D9A">
        <w:rPr>
          <w:rFonts w:ascii="Times New Roman" w:eastAsia="Times New Roman" w:hAnsi="Times New Roman"/>
          <w:sz w:val="24"/>
          <w:szCs w:val="24"/>
        </w:rPr>
        <w:t xml:space="preserve">aukanto </w:t>
      </w:r>
      <w:r w:rsidR="00856219">
        <w:rPr>
          <w:rFonts w:ascii="Times New Roman" w:eastAsia="Times New Roman" w:hAnsi="Times New Roman"/>
          <w:sz w:val="24"/>
          <w:szCs w:val="24"/>
        </w:rPr>
        <w:t xml:space="preserve">progimnazijos </w:t>
      </w:r>
      <w:r w:rsidR="002071F3">
        <w:rPr>
          <w:rFonts w:ascii="Times New Roman" w:eastAsia="Times New Roman" w:hAnsi="Times New Roman"/>
          <w:sz w:val="24"/>
          <w:szCs w:val="24"/>
        </w:rPr>
        <w:t>priešmokyklinio ugdymo mokiniai surengė išvažiuojamuosius spektaklius</w:t>
      </w:r>
      <w:r w:rsidR="00645D2F">
        <w:rPr>
          <w:rFonts w:ascii="Times New Roman" w:eastAsia="Times New Roman" w:hAnsi="Times New Roman"/>
          <w:sz w:val="24"/>
          <w:szCs w:val="24"/>
        </w:rPr>
        <w:t xml:space="preserve"> Kretingos rajono Kurmaičių pradinėje mokykloje ir Kretingos Padvarių senelių namuose. </w:t>
      </w:r>
      <w:r w:rsidR="00BA7F35">
        <w:rPr>
          <w:rFonts w:ascii="Times New Roman" w:eastAsia="Times New Roman" w:hAnsi="Times New Roman"/>
          <w:sz w:val="24"/>
          <w:szCs w:val="24"/>
        </w:rPr>
        <w:t>Ikimokyklinio ugdymo grupės organizavo gerumo akciją „</w:t>
      </w:r>
      <w:proofErr w:type="spellStart"/>
      <w:r w:rsidR="00BA7F35">
        <w:rPr>
          <w:rFonts w:ascii="Times New Roman" w:eastAsia="Times New Roman" w:hAnsi="Times New Roman"/>
          <w:sz w:val="24"/>
          <w:szCs w:val="24"/>
        </w:rPr>
        <w:t>Kojinytės</w:t>
      </w:r>
      <w:proofErr w:type="spellEnd"/>
      <w:r w:rsidR="00BA7F35">
        <w:rPr>
          <w:rFonts w:ascii="Times New Roman" w:eastAsia="Times New Roman" w:hAnsi="Times New Roman"/>
          <w:sz w:val="24"/>
          <w:szCs w:val="24"/>
        </w:rPr>
        <w:t xml:space="preserve"> mažyliams</w:t>
      </w:r>
      <w:r w:rsidR="0038126D">
        <w:rPr>
          <w:rFonts w:ascii="Times New Roman" w:eastAsia="Times New Roman" w:hAnsi="Times New Roman"/>
          <w:sz w:val="24"/>
          <w:szCs w:val="24"/>
        </w:rPr>
        <w:t>“</w:t>
      </w:r>
      <w:r w:rsidR="00BA7F35">
        <w:rPr>
          <w:rFonts w:ascii="Times New Roman" w:eastAsia="Times New Roman" w:hAnsi="Times New Roman"/>
          <w:sz w:val="24"/>
          <w:szCs w:val="24"/>
        </w:rPr>
        <w:t>, skirtą Klaipėdos miesto sutrikusio vystymosi kūdikių namų vaikams</w:t>
      </w:r>
      <w:r w:rsidR="008C3D46">
        <w:rPr>
          <w:rFonts w:ascii="Times New Roman" w:eastAsia="Times New Roman" w:hAnsi="Times New Roman"/>
          <w:sz w:val="24"/>
          <w:szCs w:val="24"/>
        </w:rPr>
        <w:t xml:space="preserve">. </w:t>
      </w:r>
      <w:r w:rsidR="00F96E6D">
        <w:rPr>
          <w:rFonts w:ascii="Times New Roman" w:eastAsia="Times New Roman" w:hAnsi="Times New Roman"/>
          <w:sz w:val="24"/>
          <w:szCs w:val="24"/>
        </w:rPr>
        <w:t xml:space="preserve">Progimnazijos mokiniai </w:t>
      </w:r>
      <w:r w:rsidR="00987515">
        <w:rPr>
          <w:rFonts w:ascii="Times New Roman" w:eastAsia="Times New Roman" w:hAnsi="Times New Roman"/>
          <w:sz w:val="24"/>
          <w:szCs w:val="24"/>
        </w:rPr>
        <w:t xml:space="preserve">kartu su socialiniais partneriais </w:t>
      </w:r>
      <w:r w:rsidR="006E22EC">
        <w:rPr>
          <w:rFonts w:ascii="Times New Roman" w:eastAsia="Times New Roman" w:hAnsi="Times New Roman"/>
          <w:sz w:val="24"/>
          <w:szCs w:val="24"/>
        </w:rPr>
        <w:t xml:space="preserve">organizavo </w:t>
      </w:r>
      <w:r w:rsidR="00987515">
        <w:rPr>
          <w:rFonts w:ascii="Times New Roman" w:eastAsia="Times New Roman" w:hAnsi="Times New Roman"/>
          <w:sz w:val="24"/>
          <w:szCs w:val="24"/>
        </w:rPr>
        <w:t>šventę Kretingos senelių namų gyventojams Kalėdų proga „Šimtas lietuviškų dovanų“</w:t>
      </w:r>
      <w:r w:rsidR="006C688B">
        <w:rPr>
          <w:rFonts w:ascii="Times New Roman" w:eastAsia="Times New Roman" w:hAnsi="Times New Roman"/>
          <w:sz w:val="24"/>
          <w:szCs w:val="24"/>
        </w:rPr>
        <w:t>.</w:t>
      </w:r>
      <w:r w:rsidR="00F4448E">
        <w:rPr>
          <w:rFonts w:ascii="Times New Roman" w:eastAsia="Times New Roman" w:hAnsi="Times New Roman"/>
          <w:sz w:val="24"/>
          <w:szCs w:val="24"/>
        </w:rPr>
        <w:t xml:space="preserve"> </w:t>
      </w:r>
      <w:r w:rsidR="00BE6A7A">
        <w:rPr>
          <w:rFonts w:ascii="Times New Roman" w:eastAsia="Times New Roman" w:hAnsi="Times New Roman"/>
          <w:sz w:val="24"/>
          <w:szCs w:val="24"/>
        </w:rPr>
        <w:t>B</w:t>
      </w:r>
      <w:r w:rsidR="00DC4D96">
        <w:rPr>
          <w:rFonts w:ascii="Times New Roman" w:eastAsia="Times New Roman" w:hAnsi="Times New Roman"/>
          <w:sz w:val="24"/>
          <w:szCs w:val="24"/>
        </w:rPr>
        <w:t>endradarbiauta</w:t>
      </w:r>
      <w:r w:rsidR="00BE6A7A">
        <w:rPr>
          <w:rFonts w:ascii="Times New Roman" w:eastAsia="Times New Roman" w:hAnsi="Times New Roman"/>
          <w:sz w:val="24"/>
          <w:szCs w:val="24"/>
        </w:rPr>
        <w:t xml:space="preserve"> su projekto „Matematikos mokymosi permainų modelis“ partneriais</w:t>
      </w:r>
      <w:r w:rsidR="003D10AB">
        <w:rPr>
          <w:rFonts w:ascii="Times New Roman" w:eastAsia="Times New Roman" w:hAnsi="Times New Roman"/>
          <w:sz w:val="24"/>
          <w:szCs w:val="24"/>
        </w:rPr>
        <w:t>:</w:t>
      </w:r>
      <w:r w:rsidR="00BE6A7A">
        <w:rPr>
          <w:rFonts w:ascii="Times New Roman" w:eastAsia="Times New Roman" w:hAnsi="Times New Roman"/>
          <w:sz w:val="24"/>
          <w:szCs w:val="24"/>
        </w:rPr>
        <w:t xml:space="preserve"> </w:t>
      </w:r>
      <w:r w:rsidR="005C63BA">
        <w:rPr>
          <w:rFonts w:ascii="Times New Roman" w:eastAsia="Times New Roman" w:hAnsi="Times New Roman"/>
          <w:sz w:val="24"/>
          <w:szCs w:val="24"/>
        </w:rPr>
        <w:t>Skuodo rajono M</w:t>
      </w:r>
      <w:r w:rsidR="003D10AB">
        <w:rPr>
          <w:rFonts w:ascii="Times New Roman" w:eastAsia="Times New Roman" w:hAnsi="Times New Roman"/>
          <w:sz w:val="24"/>
          <w:szCs w:val="24"/>
        </w:rPr>
        <w:t xml:space="preserve">osėdžio gimnazija ir </w:t>
      </w:r>
      <w:r w:rsidR="005C63BA">
        <w:rPr>
          <w:rFonts w:ascii="Times New Roman" w:eastAsia="Times New Roman" w:hAnsi="Times New Roman"/>
          <w:sz w:val="24"/>
          <w:szCs w:val="24"/>
        </w:rPr>
        <w:t>B</w:t>
      </w:r>
      <w:r w:rsidR="00DC4D96">
        <w:rPr>
          <w:rFonts w:ascii="Times New Roman" w:eastAsia="Times New Roman" w:hAnsi="Times New Roman"/>
          <w:sz w:val="24"/>
          <w:szCs w:val="24"/>
        </w:rPr>
        <w:t xml:space="preserve">artuvos progimnazija. </w:t>
      </w:r>
      <w:r w:rsidR="003D10AB">
        <w:rPr>
          <w:rFonts w:ascii="Times New Roman" w:eastAsia="Times New Roman" w:hAnsi="Times New Roman"/>
          <w:sz w:val="24"/>
          <w:szCs w:val="24"/>
        </w:rPr>
        <w:t xml:space="preserve">2018 m. spalio 14 d. </w:t>
      </w:r>
      <w:r w:rsidR="00DC4D96">
        <w:rPr>
          <w:rFonts w:ascii="Times New Roman" w:eastAsia="Times New Roman" w:hAnsi="Times New Roman"/>
          <w:sz w:val="24"/>
          <w:szCs w:val="24"/>
        </w:rPr>
        <w:t xml:space="preserve">Kretingos Simono Daukanto progimnazijoje </w:t>
      </w:r>
      <w:r w:rsidR="005C63BA">
        <w:rPr>
          <w:rFonts w:ascii="Times New Roman" w:eastAsia="Times New Roman" w:hAnsi="Times New Roman"/>
          <w:sz w:val="24"/>
          <w:szCs w:val="24"/>
        </w:rPr>
        <w:t xml:space="preserve"> įvyko </w:t>
      </w:r>
      <w:r w:rsidR="003D10AB">
        <w:rPr>
          <w:rFonts w:ascii="Times New Roman" w:eastAsia="Times New Roman" w:hAnsi="Times New Roman"/>
          <w:sz w:val="24"/>
          <w:szCs w:val="24"/>
        </w:rPr>
        <w:t xml:space="preserve">šio </w:t>
      </w:r>
      <w:r w:rsidR="005C63BA">
        <w:rPr>
          <w:rFonts w:ascii="Times New Roman" w:eastAsia="Times New Roman" w:hAnsi="Times New Roman"/>
          <w:sz w:val="24"/>
          <w:szCs w:val="24"/>
        </w:rPr>
        <w:t>projekto mokyklų sa</w:t>
      </w:r>
      <w:r w:rsidR="003D10AB">
        <w:rPr>
          <w:rFonts w:ascii="Times New Roman" w:eastAsia="Times New Roman" w:hAnsi="Times New Roman"/>
          <w:sz w:val="24"/>
          <w:szCs w:val="24"/>
        </w:rPr>
        <w:t xml:space="preserve">mbūris. </w:t>
      </w:r>
    </w:p>
    <w:p w:rsidR="00195E6B" w:rsidRDefault="00195E6B" w:rsidP="008157DB">
      <w:pPr>
        <w:spacing w:after="0" w:line="240" w:lineRule="auto"/>
        <w:rPr>
          <w:rFonts w:ascii="Times New Roman" w:eastAsia="Times New Roman" w:hAnsi="Times New Roman"/>
          <w:b/>
          <w:bCs/>
          <w:color w:val="000000"/>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A31499" w:rsidRDefault="00E80DC1" w:rsidP="00E80DC1">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A62BC0">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A62BC0">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827B29" w:rsidRPr="00AA6C78" w:rsidRDefault="00DD6F18" w:rsidP="00A62BC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196,6</w:t>
            </w:r>
          </w:p>
        </w:tc>
        <w:tc>
          <w:tcPr>
            <w:tcW w:w="1252" w:type="dxa"/>
            <w:shd w:val="clear" w:color="auto" w:fill="auto"/>
          </w:tcPr>
          <w:p w:rsidR="00827B29" w:rsidRPr="00AA6C78" w:rsidRDefault="00DD6F18" w:rsidP="00A62BC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263,3</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574C3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827B29" w:rsidRPr="00AA6C78" w:rsidRDefault="00DD6F18" w:rsidP="00A62BC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357,0</w:t>
            </w:r>
          </w:p>
        </w:tc>
        <w:tc>
          <w:tcPr>
            <w:tcW w:w="1252" w:type="dxa"/>
            <w:shd w:val="clear" w:color="auto" w:fill="auto"/>
          </w:tcPr>
          <w:p w:rsidR="00827B29" w:rsidRPr="00AA6C78" w:rsidRDefault="00DD6F18" w:rsidP="00A62BC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443,1</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73769E" w:rsidRDefault="00827B29"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827B29" w:rsidRPr="00AA6C78" w:rsidRDefault="00DD6F18" w:rsidP="00A62BC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tc>
        <w:tc>
          <w:tcPr>
            <w:tcW w:w="1252" w:type="dxa"/>
            <w:shd w:val="clear" w:color="auto" w:fill="auto"/>
          </w:tcPr>
          <w:p w:rsidR="00827B29" w:rsidRPr="00AA6C78" w:rsidRDefault="00DD6F18" w:rsidP="00A62BC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3,8</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Default="00F87ED8" w:rsidP="00E80DC1">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E435DC">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8157D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2017</w:t>
            </w:r>
          </w:p>
        </w:tc>
        <w:tc>
          <w:tcPr>
            <w:tcW w:w="1843" w:type="dxa"/>
            <w:shd w:val="clear" w:color="auto" w:fill="auto"/>
          </w:tcPr>
          <w:p w:rsidR="00F87ED8"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15633,71</w:t>
            </w:r>
          </w:p>
        </w:tc>
        <w:tc>
          <w:tcPr>
            <w:tcW w:w="3402" w:type="dxa"/>
            <w:shd w:val="clear" w:color="auto" w:fill="auto"/>
          </w:tcPr>
          <w:p w:rsidR="00F87ED8"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8001,03</w:t>
            </w:r>
          </w:p>
        </w:tc>
        <w:tc>
          <w:tcPr>
            <w:tcW w:w="2998" w:type="dxa"/>
            <w:shd w:val="clear" w:color="auto" w:fill="auto"/>
          </w:tcPr>
          <w:p w:rsidR="00F87ED8"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7632,68</w:t>
            </w:r>
          </w:p>
        </w:tc>
      </w:tr>
      <w:tr w:rsidR="00E435DC" w:rsidRPr="00256A78" w:rsidTr="00256A78">
        <w:tc>
          <w:tcPr>
            <w:tcW w:w="1384" w:type="dxa"/>
            <w:shd w:val="clear" w:color="auto" w:fill="auto"/>
          </w:tcPr>
          <w:p w:rsidR="00E435DC"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E435DC"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25074,71</w:t>
            </w:r>
          </w:p>
        </w:tc>
        <w:tc>
          <w:tcPr>
            <w:tcW w:w="3402" w:type="dxa"/>
            <w:shd w:val="clear" w:color="auto" w:fill="auto"/>
          </w:tcPr>
          <w:p w:rsidR="00E435DC"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18452,34</w:t>
            </w:r>
          </w:p>
        </w:tc>
        <w:tc>
          <w:tcPr>
            <w:tcW w:w="2998" w:type="dxa"/>
            <w:shd w:val="clear" w:color="auto" w:fill="auto"/>
          </w:tcPr>
          <w:p w:rsidR="00E435DC" w:rsidRPr="00256A78" w:rsidRDefault="00E435DC" w:rsidP="00E435D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6546,72</w:t>
            </w:r>
          </w:p>
        </w:tc>
      </w:tr>
    </w:tbl>
    <w:p w:rsidR="00A777F5" w:rsidRDefault="008157DB"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Paslaugų aprašymas.</w:t>
      </w:r>
    </w:p>
    <w:p w:rsid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6412B6" w:rsidRPr="00BD2556" w:rsidRDefault="00745876" w:rsidP="00096190">
      <w:pPr>
        <w:tabs>
          <w:tab w:val="left" w:pos="1276"/>
        </w:tabs>
        <w:spacing w:after="0" w:line="240" w:lineRule="auto"/>
        <w:ind w:firstLine="851"/>
        <w:jc w:val="both"/>
        <w:rPr>
          <w:rFonts w:ascii="Times New Roman" w:eastAsia="Times New Roman" w:hAnsi="Times New Roman"/>
          <w:bCs/>
          <w:color w:val="000000"/>
          <w:sz w:val="24"/>
          <w:szCs w:val="24"/>
          <w:lang w:eastAsia="lt-LT"/>
        </w:rPr>
      </w:pPr>
      <w:r w:rsidRPr="00BD2556">
        <w:rPr>
          <w:rFonts w:ascii="Times New Roman" w:eastAsia="Times New Roman" w:hAnsi="Times New Roman"/>
          <w:color w:val="000000"/>
          <w:sz w:val="24"/>
          <w:szCs w:val="24"/>
          <w:lang w:eastAsia="lt-LT"/>
        </w:rPr>
        <w:t>4</w:t>
      </w:r>
      <w:r w:rsidR="008157DB" w:rsidRPr="00BD2556">
        <w:rPr>
          <w:rFonts w:ascii="Times New Roman" w:eastAsia="Times New Roman" w:hAnsi="Times New Roman"/>
          <w:color w:val="000000"/>
          <w:sz w:val="24"/>
          <w:szCs w:val="24"/>
          <w:lang w:eastAsia="lt-LT"/>
        </w:rPr>
        <w:t>.1</w:t>
      </w:r>
      <w:r w:rsidR="006412B6" w:rsidRPr="00BD2556">
        <w:rPr>
          <w:rFonts w:ascii="Times New Roman" w:eastAsia="Times New Roman" w:hAnsi="Times New Roman"/>
          <w:color w:val="000000"/>
          <w:sz w:val="24"/>
          <w:szCs w:val="24"/>
          <w:lang w:eastAsia="lt-LT"/>
        </w:rPr>
        <w:t xml:space="preserve">. </w:t>
      </w:r>
      <w:r w:rsidR="008157DB" w:rsidRPr="00BD2556">
        <w:rPr>
          <w:rFonts w:ascii="Times New Roman" w:eastAsia="Times New Roman" w:hAnsi="Times New Roman"/>
          <w:color w:val="000000"/>
          <w:sz w:val="24"/>
          <w:szCs w:val="24"/>
          <w:lang w:eastAsia="lt-LT"/>
        </w:rPr>
        <w:t>Į</w:t>
      </w:r>
      <w:r w:rsidR="00A777F5" w:rsidRPr="00BD2556">
        <w:rPr>
          <w:rFonts w:ascii="Times New Roman" w:eastAsia="Times New Roman" w:hAnsi="Times New Roman"/>
          <w:bCs/>
          <w:color w:val="000000"/>
          <w:sz w:val="24"/>
          <w:szCs w:val="24"/>
          <w:lang w:eastAsia="lt-LT"/>
        </w:rPr>
        <w:t xml:space="preserve">staigos </w:t>
      </w:r>
      <w:r w:rsidR="00973E08" w:rsidRPr="00BD2556">
        <w:rPr>
          <w:rFonts w:ascii="Times New Roman" w:eastAsia="Times New Roman" w:hAnsi="Times New Roman"/>
          <w:bCs/>
          <w:color w:val="000000"/>
          <w:sz w:val="24"/>
          <w:szCs w:val="24"/>
          <w:lang w:eastAsia="lt-LT"/>
        </w:rPr>
        <w:t>problemos, pastabos ir pasiūlymai.</w:t>
      </w:r>
    </w:p>
    <w:p w:rsidR="00C63694" w:rsidRPr="00BD2556" w:rsidRDefault="00C63694" w:rsidP="00C63694">
      <w:pPr>
        <w:tabs>
          <w:tab w:val="left" w:pos="1276"/>
        </w:tabs>
        <w:spacing w:after="0" w:line="240" w:lineRule="auto"/>
        <w:ind w:firstLine="851"/>
        <w:jc w:val="both"/>
        <w:rPr>
          <w:rFonts w:ascii="Times New Roman" w:eastAsia="Times New Roman" w:hAnsi="Times New Roman"/>
          <w:bCs/>
          <w:color w:val="000000"/>
          <w:sz w:val="24"/>
          <w:szCs w:val="24"/>
          <w:lang w:eastAsia="lt-LT"/>
        </w:rPr>
      </w:pPr>
      <w:r w:rsidRPr="00BD2556">
        <w:rPr>
          <w:rFonts w:ascii="Times New Roman" w:eastAsia="Times New Roman" w:hAnsi="Times New Roman"/>
          <w:bCs/>
          <w:color w:val="000000"/>
          <w:sz w:val="24"/>
          <w:szCs w:val="24"/>
          <w:lang w:eastAsia="lt-LT"/>
        </w:rPr>
        <w:t xml:space="preserve">2018 m. m. progimnazijoje </w:t>
      </w:r>
      <w:r w:rsidR="00096190" w:rsidRPr="00BD2556">
        <w:rPr>
          <w:rFonts w:ascii="Times New Roman" w:eastAsia="Times New Roman" w:hAnsi="Times New Roman"/>
          <w:bCs/>
          <w:color w:val="000000"/>
          <w:sz w:val="24"/>
          <w:szCs w:val="24"/>
          <w:lang w:eastAsia="lt-LT"/>
        </w:rPr>
        <w:t>padidėjo penkiais grupių/klasių komplektais, ugdė</w:t>
      </w:r>
      <w:r w:rsidR="003240C8" w:rsidRPr="00BD2556">
        <w:rPr>
          <w:rFonts w:ascii="Times New Roman" w:eastAsia="Times New Roman" w:hAnsi="Times New Roman"/>
          <w:bCs/>
          <w:color w:val="000000"/>
          <w:sz w:val="24"/>
          <w:szCs w:val="24"/>
          <w:lang w:eastAsia="lt-LT"/>
        </w:rPr>
        <w:t>si</w:t>
      </w:r>
      <w:r w:rsidR="000F13BC" w:rsidRPr="00BD2556">
        <w:rPr>
          <w:rFonts w:ascii="Times New Roman" w:eastAsia="Times New Roman" w:hAnsi="Times New Roman"/>
          <w:bCs/>
          <w:color w:val="000000"/>
          <w:sz w:val="24"/>
          <w:szCs w:val="24"/>
          <w:lang w:eastAsia="lt-LT"/>
        </w:rPr>
        <w:t xml:space="preserve"> ir</w:t>
      </w:r>
      <w:r w:rsidR="003240C8" w:rsidRPr="00BD2556">
        <w:rPr>
          <w:rFonts w:ascii="Times New Roman" w:eastAsia="Times New Roman" w:hAnsi="Times New Roman"/>
          <w:bCs/>
          <w:color w:val="000000"/>
          <w:sz w:val="24"/>
          <w:szCs w:val="24"/>
          <w:lang w:eastAsia="lt-LT"/>
        </w:rPr>
        <w:t xml:space="preserve"> mokėsi </w:t>
      </w:r>
      <w:r w:rsidRPr="00BD2556">
        <w:rPr>
          <w:rFonts w:ascii="Times New Roman" w:eastAsia="Times New Roman" w:hAnsi="Times New Roman"/>
          <w:bCs/>
          <w:color w:val="000000"/>
          <w:sz w:val="24"/>
          <w:szCs w:val="24"/>
          <w:lang w:eastAsia="lt-LT"/>
        </w:rPr>
        <w:t>83 mokiniais daugiau negu pernai. Padidėjus mokinių skaičiui</w:t>
      </w:r>
      <w:r w:rsidR="000F13BC" w:rsidRPr="00BD2556">
        <w:rPr>
          <w:rFonts w:ascii="Times New Roman" w:eastAsia="Times New Roman" w:hAnsi="Times New Roman"/>
          <w:bCs/>
          <w:color w:val="000000"/>
          <w:sz w:val="24"/>
          <w:szCs w:val="24"/>
          <w:lang w:eastAsia="lt-LT"/>
        </w:rPr>
        <w:t>,</w:t>
      </w:r>
      <w:r w:rsidRPr="00BD2556">
        <w:rPr>
          <w:rFonts w:ascii="Times New Roman" w:eastAsia="Times New Roman" w:hAnsi="Times New Roman"/>
          <w:bCs/>
          <w:color w:val="000000"/>
          <w:sz w:val="24"/>
          <w:szCs w:val="24"/>
          <w:lang w:eastAsia="lt-LT"/>
        </w:rPr>
        <w:t xml:space="preserve"> ypač aktuali </w:t>
      </w:r>
      <w:r w:rsidR="00CF7B63" w:rsidRPr="00BD2556">
        <w:rPr>
          <w:rFonts w:ascii="Times New Roman" w:eastAsia="Times New Roman" w:hAnsi="Times New Roman"/>
          <w:bCs/>
          <w:color w:val="000000"/>
          <w:sz w:val="24"/>
          <w:szCs w:val="24"/>
          <w:lang w:eastAsia="lt-LT"/>
        </w:rPr>
        <w:t xml:space="preserve">mašinų stovėjimo aikštelės problema. Reikalingos lėšos stadiono ir sporto salės atnaujinimui. </w:t>
      </w:r>
    </w:p>
    <w:p w:rsidR="00455ACB" w:rsidRDefault="00455ACB" w:rsidP="00455ACB">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356ABB" w:rsidRDefault="00356ABB" w:rsidP="00455ACB">
      <w:pPr>
        <w:spacing w:after="0" w:line="240" w:lineRule="auto"/>
        <w:jc w:val="both"/>
        <w:rPr>
          <w:rFonts w:ascii="Times New Roman" w:eastAsia="Times New Roman" w:hAnsi="Times New Roman"/>
          <w:b/>
          <w:bCs/>
          <w:color w:val="000000"/>
          <w:sz w:val="24"/>
          <w:szCs w:val="24"/>
          <w:lang w:eastAsia="lt-LT"/>
        </w:rPr>
      </w:pPr>
    </w:p>
    <w:p w:rsidR="006412B6" w:rsidRDefault="00344364"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w:t>
      </w:r>
      <w:r w:rsidR="00455ACB">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Sigita Jonaitienė</w:t>
      </w:r>
    </w:p>
    <w:p w:rsidR="00FB6238" w:rsidRDefault="00F27B71" w:rsidP="00930810">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356ABB" w:rsidRDefault="00356ABB" w:rsidP="00930810">
      <w:pPr>
        <w:spacing w:after="0" w:line="240" w:lineRule="auto"/>
        <w:jc w:val="both"/>
        <w:rPr>
          <w:rFonts w:ascii="Times New Roman" w:eastAsia="Times New Roman" w:hAnsi="Times New Roman"/>
          <w:color w:val="000000"/>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sectPr w:rsidR="007B0587" w:rsidSect="00D7479D">
          <w:headerReference w:type="default" r:id="rId9"/>
          <w:pgSz w:w="11906" w:h="16838"/>
          <w:pgMar w:top="1134" w:right="567" w:bottom="1134" w:left="1701" w:header="567" w:footer="567" w:gutter="0"/>
          <w:cols w:space="1296"/>
          <w:titlePg/>
          <w:docGrid w:linePitch="360"/>
        </w:sectPr>
      </w:pPr>
    </w:p>
    <w:tbl>
      <w:tblPr>
        <w:tblW w:w="5000" w:type="pct"/>
        <w:tblLayout w:type="fixed"/>
        <w:tblLook w:val="04A0" w:firstRow="1" w:lastRow="0" w:firstColumn="1" w:lastColumn="0" w:noHBand="0" w:noVBand="1"/>
      </w:tblPr>
      <w:tblGrid>
        <w:gridCol w:w="872"/>
        <w:gridCol w:w="1248"/>
        <w:gridCol w:w="977"/>
        <w:gridCol w:w="661"/>
        <w:gridCol w:w="702"/>
        <w:gridCol w:w="38"/>
        <w:gridCol w:w="740"/>
        <w:gridCol w:w="9"/>
        <w:gridCol w:w="731"/>
        <w:gridCol w:w="157"/>
        <w:gridCol w:w="583"/>
        <w:gridCol w:w="204"/>
        <w:gridCol w:w="536"/>
        <w:gridCol w:w="175"/>
        <w:gridCol w:w="565"/>
        <w:gridCol w:w="26"/>
        <w:gridCol w:w="714"/>
        <w:gridCol w:w="385"/>
        <w:gridCol w:w="306"/>
        <w:gridCol w:w="221"/>
        <w:gridCol w:w="469"/>
        <w:gridCol w:w="58"/>
        <w:gridCol w:w="632"/>
        <w:gridCol w:w="691"/>
        <w:gridCol w:w="956"/>
        <w:gridCol w:w="516"/>
        <w:gridCol w:w="440"/>
        <w:gridCol w:w="262"/>
        <w:gridCol w:w="696"/>
      </w:tblGrid>
      <w:tr w:rsidR="007B0587" w:rsidRPr="007B0587" w:rsidTr="008A02C3">
        <w:trPr>
          <w:trHeight w:val="390"/>
        </w:trPr>
        <w:tc>
          <w:tcPr>
            <w:tcW w:w="5000" w:type="pct"/>
            <w:gridSpan w:val="29"/>
            <w:tcBorders>
              <w:bottom w:val="nil"/>
            </w:tcBorders>
            <w:shd w:val="clear" w:color="auto" w:fill="auto"/>
            <w:noWrap/>
            <w:hideMark/>
          </w:tcPr>
          <w:p w:rsidR="007B0587" w:rsidRPr="007B0587" w:rsidRDefault="007B0587" w:rsidP="007B0587">
            <w:pPr>
              <w:spacing w:after="0" w:line="240" w:lineRule="auto"/>
              <w:jc w:val="center"/>
              <w:rPr>
                <w:rFonts w:ascii="Times New Roman" w:eastAsia="Times New Roman" w:hAnsi="Times New Roman"/>
                <w:b/>
                <w:bCs/>
                <w:color w:val="454545"/>
                <w:sz w:val="24"/>
                <w:szCs w:val="24"/>
                <w:lang w:eastAsia="lt-LT"/>
              </w:rPr>
            </w:pPr>
            <w:r w:rsidRPr="007B0587">
              <w:rPr>
                <w:rFonts w:ascii="Times New Roman" w:eastAsia="Times New Roman" w:hAnsi="Times New Roman"/>
                <w:b/>
                <w:bCs/>
                <w:color w:val="454545"/>
                <w:sz w:val="24"/>
                <w:szCs w:val="24"/>
                <w:lang w:eastAsia="lt-LT"/>
              </w:rPr>
              <w:lastRenderedPageBreak/>
              <w:t>3 MOKYKLA</w:t>
            </w:r>
          </w:p>
        </w:tc>
      </w:tr>
      <w:tr w:rsidR="006915D9" w:rsidRPr="007B0587" w:rsidTr="008A02C3">
        <w:trPr>
          <w:trHeight w:val="264"/>
        </w:trPr>
        <w:tc>
          <w:tcPr>
            <w:tcW w:w="299" w:type="pct"/>
            <w:tcBorders>
              <w:top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color w:val="000000"/>
                <w:sz w:val="24"/>
                <w:szCs w:val="24"/>
                <w:lang w:eastAsia="lt-LT"/>
              </w:rPr>
            </w:pPr>
            <w:r w:rsidRPr="007B0587">
              <w:rPr>
                <w:rFonts w:ascii="Times New Roman" w:eastAsia="Times New Roman" w:hAnsi="Times New Roman"/>
                <w:color w:val="000000"/>
                <w:sz w:val="24"/>
                <w:szCs w:val="24"/>
                <w:lang w:eastAsia="lt-LT"/>
              </w:rPr>
              <w:t> </w:t>
            </w:r>
          </w:p>
        </w:tc>
        <w:tc>
          <w:tcPr>
            <w:tcW w:w="428"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color w:val="000000"/>
                <w:sz w:val="24"/>
                <w:szCs w:val="24"/>
                <w:lang w:eastAsia="lt-LT"/>
              </w:rPr>
            </w:pPr>
          </w:p>
        </w:tc>
        <w:tc>
          <w:tcPr>
            <w:tcW w:w="335"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27"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1"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70" w:type="pct"/>
            <w:gridSpan w:val="3"/>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305"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70"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4"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03"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5"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132"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181"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181"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454"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505"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1"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39" w:type="pct"/>
            <w:tcBorders>
              <w:top w:val="nil"/>
              <w:left w:val="nil"/>
              <w:bottom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color w:val="000000"/>
                <w:sz w:val="24"/>
                <w:szCs w:val="24"/>
                <w:lang w:eastAsia="lt-LT"/>
              </w:rPr>
            </w:pPr>
            <w:r w:rsidRPr="007B0587">
              <w:rPr>
                <w:rFonts w:ascii="Times New Roman" w:eastAsia="Times New Roman" w:hAnsi="Times New Roman"/>
                <w:color w:val="000000"/>
                <w:sz w:val="24"/>
                <w:szCs w:val="24"/>
                <w:lang w:eastAsia="lt-LT"/>
              </w:rPr>
              <w:t> </w:t>
            </w:r>
          </w:p>
        </w:tc>
      </w:tr>
      <w:tr w:rsidR="007B0587" w:rsidRPr="007B0587" w:rsidTr="008A02C3">
        <w:trPr>
          <w:trHeight w:val="420"/>
        </w:trPr>
        <w:tc>
          <w:tcPr>
            <w:tcW w:w="5000" w:type="pct"/>
            <w:gridSpan w:val="29"/>
            <w:tcBorders>
              <w:top w:val="nil"/>
              <w:bottom w:val="nil"/>
              <w:right w:val="nil"/>
            </w:tcBorders>
            <w:shd w:val="clear" w:color="auto" w:fill="auto"/>
            <w:noWrap/>
            <w:hideMark/>
          </w:tcPr>
          <w:p w:rsidR="007B0587" w:rsidRPr="007B0587" w:rsidRDefault="007B0587" w:rsidP="007B0587">
            <w:pPr>
              <w:spacing w:after="0" w:line="240" w:lineRule="auto"/>
              <w:jc w:val="center"/>
              <w:rPr>
                <w:rFonts w:ascii="Times New Roman" w:eastAsia="Times New Roman" w:hAnsi="Times New Roman"/>
                <w:color w:val="454545"/>
                <w:sz w:val="24"/>
                <w:szCs w:val="24"/>
                <w:lang w:eastAsia="lt-LT"/>
              </w:rPr>
            </w:pPr>
            <w:r w:rsidRPr="007B0587">
              <w:rPr>
                <w:rFonts w:ascii="Times New Roman" w:eastAsia="Times New Roman" w:hAnsi="Times New Roman"/>
                <w:color w:val="454545"/>
                <w:sz w:val="24"/>
                <w:szCs w:val="24"/>
                <w:lang w:eastAsia="lt-LT"/>
              </w:rPr>
              <w:t>Kretingos Simono Daukanto progimnazija</w:t>
            </w:r>
          </w:p>
        </w:tc>
      </w:tr>
      <w:tr w:rsidR="006915D9" w:rsidRPr="007B0587" w:rsidTr="008A02C3">
        <w:trPr>
          <w:trHeight w:val="264"/>
        </w:trPr>
        <w:tc>
          <w:tcPr>
            <w:tcW w:w="299" w:type="pct"/>
            <w:tcBorders>
              <w:top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color w:val="000000"/>
                <w:sz w:val="24"/>
                <w:szCs w:val="24"/>
                <w:lang w:eastAsia="lt-LT"/>
              </w:rPr>
            </w:pPr>
            <w:r w:rsidRPr="007B0587">
              <w:rPr>
                <w:rFonts w:ascii="Times New Roman" w:eastAsia="Times New Roman" w:hAnsi="Times New Roman"/>
                <w:color w:val="000000"/>
                <w:sz w:val="24"/>
                <w:szCs w:val="24"/>
                <w:lang w:eastAsia="lt-LT"/>
              </w:rPr>
              <w:t> </w:t>
            </w:r>
          </w:p>
        </w:tc>
        <w:tc>
          <w:tcPr>
            <w:tcW w:w="428"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color w:val="000000"/>
                <w:sz w:val="24"/>
                <w:szCs w:val="24"/>
                <w:lang w:eastAsia="lt-LT"/>
              </w:rPr>
            </w:pPr>
          </w:p>
        </w:tc>
        <w:tc>
          <w:tcPr>
            <w:tcW w:w="335"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27"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1"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70" w:type="pct"/>
            <w:gridSpan w:val="3"/>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305"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70"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4"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03"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5"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132" w:type="pct"/>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181"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181"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454"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505"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41" w:type="pct"/>
            <w:gridSpan w:val="2"/>
            <w:tcBorders>
              <w:top w:val="nil"/>
              <w:left w:val="nil"/>
              <w:bottom w:val="nil"/>
              <w:right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sz w:val="24"/>
                <w:szCs w:val="24"/>
                <w:lang w:eastAsia="lt-LT"/>
              </w:rPr>
            </w:pPr>
          </w:p>
        </w:tc>
        <w:tc>
          <w:tcPr>
            <w:tcW w:w="239" w:type="pct"/>
            <w:tcBorders>
              <w:top w:val="nil"/>
              <w:left w:val="nil"/>
              <w:bottom w:val="nil"/>
            </w:tcBorders>
            <w:shd w:val="clear" w:color="auto" w:fill="auto"/>
            <w:noWrap/>
            <w:vAlign w:val="bottom"/>
            <w:hideMark/>
          </w:tcPr>
          <w:p w:rsidR="007B0587" w:rsidRPr="007B0587" w:rsidRDefault="007B0587" w:rsidP="007B0587">
            <w:pPr>
              <w:spacing w:after="0" w:line="240" w:lineRule="auto"/>
              <w:rPr>
                <w:rFonts w:ascii="Times New Roman" w:eastAsia="Times New Roman" w:hAnsi="Times New Roman"/>
                <w:color w:val="000000"/>
                <w:sz w:val="24"/>
                <w:szCs w:val="24"/>
                <w:lang w:eastAsia="lt-LT"/>
              </w:rPr>
            </w:pPr>
            <w:r w:rsidRPr="007B0587">
              <w:rPr>
                <w:rFonts w:ascii="Times New Roman" w:eastAsia="Times New Roman" w:hAnsi="Times New Roman"/>
                <w:color w:val="000000"/>
                <w:sz w:val="24"/>
                <w:szCs w:val="24"/>
                <w:lang w:eastAsia="lt-LT"/>
              </w:rPr>
              <w:t> </w:t>
            </w:r>
          </w:p>
        </w:tc>
      </w:tr>
      <w:tr w:rsidR="007B0587" w:rsidRPr="007B0587" w:rsidTr="008A02C3">
        <w:trPr>
          <w:trHeight w:val="276"/>
        </w:trPr>
        <w:tc>
          <w:tcPr>
            <w:tcW w:w="5000" w:type="pct"/>
            <w:gridSpan w:val="29"/>
            <w:vMerge w:val="restart"/>
            <w:tcBorders>
              <w:top w:val="single" w:sz="4" w:space="0" w:color="auto"/>
              <w:left w:val="single" w:sz="4" w:space="0" w:color="auto"/>
              <w:bottom w:val="single" w:sz="4" w:space="0" w:color="auto"/>
              <w:right w:val="single" w:sz="4" w:space="0" w:color="auto"/>
            </w:tcBorders>
            <w:shd w:val="clear" w:color="auto" w:fill="auto"/>
            <w:hideMark/>
          </w:tcPr>
          <w:p w:rsidR="007B0587" w:rsidRPr="007B0587" w:rsidRDefault="007B0587" w:rsidP="007B0587">
            <w:pPr>
              <w:spacing w:after="0" w:line="240" w:lineRule="auto"/>
              <w:jc w:val="center"/>
              <w:rPr>
                <w:rFonts w:ascii="Times New Roman" w:eastAsia="Times New Roman" w:hAnsi="Times New Roman"/>
                <w:b/>
                <w:bCs/>
                <w:color w:val="222222"/>
                <w:sz w:val="24"/>
                <w:szCs w:val="24"/>
                <w:lang w:eastAsia="lt-LT"/>
              </w:rPr>
            </w:pPr>
            <w:r w:rsidRPr="007B0587">
              <w:rPr>
                <w:rFonts w:ascii="Times New Roman" w:eastAsia="Times New Roman" w:hAnsi="Times New Roman"/>
                <w:b/>
                <w:bCs/>
                <w:color w:val="222222"/>
                <w:sz w:val="24"/>
                <w:szCs w:val="24"/>
                <w:lang w:eastAsia="lt-LT"/>
              </w:rPr>
              <w:t>1. PEDAGOG</w:t>
            </w:r>
            <w:r>
              <w:rPr>
                <w:rFonts w:ascii="Times New Roman" w:eastAsia="Times New Roman" w:hAnsi="Times New Roman"/>
                <w:b/>
                <w:bCs/>
                <w:color w:val="222222"/>
                <w:sz w:val="24"/>
                <w:szCs w:val="24"/>
                <w:lang w:eastAsia="lt-LT"/>
              </w:rPr>
              <w:t xml:space="preserve">INIŲ DARBUOTOJŲ IŠSILAVINIMAS IR PEDAGOGINIO  DARBO </w:t>
            </w:r>
            <w:r w:rsidRPr="007B0587">
              <w:rPr>
                <w:rFonts w:ascii="Times New Roman" w:eastAsia="Times New Roman" w:hAnsi="Times New Roman"/>
                <w:b/>
                <w:bCs/>
                <w:color w:val="222222"/>
                <w:sz w:val="24"/>
                <w:szCs w:val="24"/>
                <w:lang w:eastAsia="lt-LT"/>
              </w:rPr>
              <w:t>STAŽAS 2018 M. SPALIO  01 D.                                         (dirbančių pagrindinėje darbovietėje)</w:t>
            </w:r>
          </w:p>
        </w:tc>
      </w:tr>
      <w:tr w:rsidR="007B0587" w:rsidRPr="007B0587" w:rsidTr="008A02C3">
        <w:trPr>
          <w:trHeight w:val="276"/>
        </w:trPr>
        <w:tc>
          <w:tcPr>
            <w:tcW w:w="5000" w:type="pct"/>
            <w:gridSpan w:val="29"/>
            <w:vMerge/>
            <w:tcBorders>
              <w:top w:val="single" w:sz="4" w:space="0" w:color="auto"/>
              <w:left w:val="single" w:sz="4" w:space="0" w:color="auto"/>
              <w:bottom w:val="single" w:sz="4" w:space="0" w:color="auto"/>
              <w:right w:val="single" w:sz="4" w:space="0" w:color="auto"/>
            </w:tcBorders>
            <w:vAlign w:val="center"/>
            <w:hideMark/>
          </w:tcPr>
          <w:p w:rsidR="007B0587" w:rsidRPr="007B0587" w:rsidRDefault="007B0587" w:rsidP="007B0587">
            <w:pPr>
              <w:spacing w:after="0" w:line="240" w:lineRule="auto"/>
              <w:rPr>
                <w:rFonts w:ascii="Times New Roman" w:eastAsia="Times New Roman" w:hAnsi="Times New Roman"/>
                <w:b/>
                <w:bCs/>
                <w:color w:val="222222"/>
                <w:sz w:val="24"/>
                <w:szCs w:val="24"/>
                <w:lang w:eastAsia="lt-LT"/>
              </w:rPr>
            </w:pPr>
          </w:p>
        </w:tc>
      </w:tr>
      <w:tr w:rsidR="008A02C3" w:rsidRPr="007B0587" w:rsidTr="006915D9">
        <w:trPr>
          <w:trHeight w:val="264"/>
        </w:trPr>
        <w:tc>
          <w:tcPr>
            <w:tcW w:w="727"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A02C3" w:rsidRPr="008A02C3" w:rsidRDefault="008A02C3" w:rsidP="007B0587">
            <w:pPr>
              <w:spacing w:after="0" w:line="240" w:lineRule="auto"/>
              <w:jc w:val="center"/>
              <w:rPr>
                <w:rFonts w:ascii="Times New Roman" w:eastAsia="Times New Roman" w:hAnsi="Times New Roman"/>
                <w:color w:val="333333"/>
                <w:sz w:val="16"/>
                <w:szCs w:val="16"/>
                <w:lang w:eastAsia="lt-LT"/>
              </w:rPr>
            </w:pPr>
            <w:r w:rsidRPr="008A02C3">
              <w:rPr>
                <w:rFonts w:ascii="Times New Roman" w:eastAsia="Times New Roman" w:hAnsi="Times New Roman"/>
                <w:color w:val="333333"/>
                <w:sz w:val="16"/>
                <w:szCs w:val="16"/>
                <w:lang w:eastAsia="lt-LT"/>
              </w:rPr>
              <w:t>Darbuotojai</w:t>
            </w:r>
          </w:p>
        </w:tc>
        <w:tc>
          <w:tcPr>
            <w:tcW w:w="335" w:type="pct"/>
            <w:vMerge w:val="restart"/>
            <w:tcBorders>
              <w:top w:val="nil"/>
              <w:left w:val="single" w:sz="4" w:space="0" w:color="auto"/>
              <w:bottom w:val="single" w:sz="4" w:space="0" w:color="auto"/>
              <w:right w:val="single" w:sz="4" w:space="0" w:color="auto"/>
            </w:tcBorders>
            <w:shd w:val="clear" w:color="000000" w:fill="FFFFFF"/>
            <w:vAlign w:val="center"/>
            <w:hideMark/>
          </w:tcPr>
          <w:p w:rsidR="008A02C3" w:rsidRPr="008A02C3" w:rsidRDefault="008A02C3" w:rsidP="007B0587">
            <w:pPr>
              <w:spacing w:after="0" w:line="240" w:lineRule="auto"/>
              <w:jc w:val="center"/>
              <w:rPr>
                <w:rFonts w:ascii="Times New Roman" w:eastAsia="Times New Roman" w:hAnsi="Times New Roman"/>
                <w:b/>
                <w:bCs/>
                <w:color w:val="333333"/>
                <w:sz w:val="16"/>
                <w:szCs w:val="16"/>
                <w:lang w:eastAsia="lt-LT"/>
              </w:rPr>
            </w:pPr>
            <w:r w:rsidRPr="008A02C3">
              <w:rPr>
                <w:rFonts w:ascii="Times New Roman" w:eastAsia="Times New Roman" w:hAnsi="Times New Roman"/>
                <w:b/>
                <w:bCs/>
                <w:color w:val="333333"/>
                <w:sz w:val="16"/>
                <w:szCs w:val="16"/>
                <w:lang w:eastAsia="lt-LT"/>
              </w:rPr>
              <w:t>Bendras darbuotojų skaičius</w:t>
            </w:r>
          </w:p>
        </w:tc>
        <w:tc>
          <w:tcPr>
            <w:tcW w:w="227" w:type="pct"/>
            <w:vMerge w:val="restart"/>
            <w:tcBorders>
              <w:top w:val="nil"/>
              <w:left w:val="single" w:sz="4" w:space="0" w:color="auto"/>
              <w:bottom w:val="single" w:sz="4" w:space="0" w:color="auto"/>
              <w:right w:val="single" w:sz="4" w:space="0" w:color="auto"/>
            </w:tcBorders>
            <w:shd w:val="clear" w:color="000000" w:fill="FFFFFF"/>
            <w:vAlign w:val="center"/>
            <w:hideMark/>
          </w:tcPr>
          <w:p w:rsidR="008A02C3" w:rsidRPr="008A02C3" w:rsidRDefault="008A02C3"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iš jų moterų</w:t>
            </w:r>
          </w:p>
        </w:tc>
        <w:tc>
          <w:tcPr>
            <w:tcW w:w="1778" w:type="pct"/>
            <w:gridSpan w:val="13"/>
            <w:tcBorders>
              <w:top w:val="single" w:sz="4" w:space="0" w:color="auto"/>
              <w:left w:val="nil"/>
              <w:bottom w:val="single" w:sz="4" w:space="0" w:color="auto"/>
              <w:right w:val="single" w:sz="4" w:space="0" w:color="auto"/>
            </w:tcBorders>
            <w:shd w:val="clear" w:color="000000" w:fill="FFFFFF"/>
            <w:noWrap/>
            <w:vAlign w:val="center"/>
            <w:hideMark/>
          </w:tcPr>
          <w:p w:rsidR="008A02C3" w:rsidRPr="008A02C3" w:rsidRDefault="008A02C3" w:rsidP="007B0587">
            <w:pPr>
              <w:spacing w:after="0" w:line="240" w:lineRule="auto"/>
              <w:jc w:val="center"/>
              <w:rPr>
                <w:rFonts w:ascii="Times New Roman" w:eastAsia="Times New Roman" w:hAnsi="Times New Roman"/>
                <w:color w:val="333333"/>
                <w:sz w:val="16"/>
                <w:szCs w:val="16"/>
                <w:lang w:eastAsia="lt-LT"/>
              </w:rPr>
            </w:pPr>
            <w:r w:rsidRPr="008A02C3">
              <w:rPr>
                <w:rFonts w:ascii="Times New Roman" w:eastAsia="Times New Roman" w:hAnsi="Times New Roman"/>
                <w:color w:val="333333"/>
                <w:sz w:val="16"/>
                <w:szCs w:val="16"/>
                <w:lang w:eastAsia="lt-LT"/>
              </w:rPr>
              <w:t>Turi  išsilavinimą</w:t>
            </w:r>
          </w:p>
        </w:tc>
        <w:tc>
          <w:tcPr>
            <w:tcW w:w="948" w:type="pct"/>
            <w:gridSpan w:val="7"/>
            <w:tcBorders>
              <w:top w:val="single" w:sz="4" w:space="0" w:color="auto"/>
              <w:left w:val="nil"/>
              <w:bottom w:val="single" w:sz="4" w:space="0" w:color="auto"/>
              <w:right w:val="single" w:sz="4" w:space="0" w:color="auto"/>
            </w:tcBorders>
            <w:shd w:val="clear" w:color="000000" w:fill="FFFFFF"/>
            <w:noWrap/>
            <w:vAlign w:val="center"/>
            <w:hideMark/>
          </w:tcPr>
          <w:p w:rsidR="008A02C3" w:rsidRPr="008A02C3" w:rsidRDefault="008A02C3" w:rsidP="007B0587">
            <w:pPr>
              <w:spacing w:after="0" w:line="240" w:lineRule="auto"/>
              <w:jc w:val="center"/>
              <w:rPr>
                <w:rFonts w:ascii="Times New Roman" w:eastAsia="Times New Roman" w:hAnsi="Times New Roman"/>
                <w:color w:val="333333"/>
                <w:sz w:val="16"/>
                <w:szCs w:val="16"/>
                <w:lang w:eastAsia="lt-LT"/>
              </w:rPr>
            </w:pPr>
            <w:r w:rsidRPr="008A02C3">
              <w:rPr>
                <w:rFonts w:ascii="Times New Roman" w:eastAsia="Times New Roman" w:hAnsi="Times New Roman"/>
                <w:color w:val="333333"/>
                <w:sz w:val="16"/>
                <w:szCs w:val="16"/>
                <w:lang w:eastAsia="lt-LT"/>
              </w:rPr>
              <w:t>Turi pedagoginio darbo stažą</w:t>
            </w:r>
          </w:p>
        </w:tc>
        <w:tc>
          <w:tcPr>
            <w:tcW w:w="985" w:type="pct"/>
            <w:gridSpan w:val="5"/>
            <w:tcBorders>
              <w:top w:val="nil"/>
              <w:left w:val="nil"/>
              <w:bottom w:val="single" w:sz="4" w:space="0" w:color="auto"/>
              <w:right w:val="single" w:sz="4" w:space="0" w:color="auto"/>
            </w:tcBorders>
            <w:shd w:val="clear" w:color="000000" w:fill="FFFFFF"/>
            <w:noWrap/>
            <w:vAlign w:val="center"/>
            <w:hideMark/>
          </w:tcPr>
          <w:p w:rsidR="008A02C3" w:rsidRPr="008A02C3" w:rsidRDefault="008A02C3" w:rsidP="007B0587">
            <w:pPr>
              <w:spacing w:after="0" w:line="240" w:lineRule="auto"/>
              <w:rPr>
                <w:rFonts w:ascii="Times New Roman" w:eastAsia="Times New Roman" w:hAnsi="Times New Roman"/>
                <w:color w:val="333333"/>
                <w:sz w:val="16"/>
                <w:szCs w:val="16"/>
                <w:lang w:eastAsia="lt-LT"/>
              </w:rPr>
            </w:pPr>
            <w:r w:rsidRPr="008A02C3">
              <w:rPr>
                <w:rFonts w:ascii="Times New Roman" w:eastAsia="Times New Roman" w:hAnsi="Times New Roman"/>
                <w:color w:val="333333"/>
                <w:sz w:val="16"/>
                <w:szCs w:val="16"/>
                <w:lang w:eastAsia="lt-LT"/>
              </w:rPr>
              <w:t>Iš bendro darbuotojų skaičiaus</w:t>
            </w:r>
          </w:p>
        </w:tc>
      </w:tr>
      <w:tr w:rsidR="006915D9" w:rsidRPr="007B0587" w:rsidTr="006915D9">
        <w:trPr>
          <w:trHeight w:val="660"/>
        </w:trPr>
        <w:tc>
          <w:tcPr>
            <w:tcW w:w="727" w:type="pct"/>
            <w:gridSpan w:val="2"/>
            <w:vMerge/>
            <w:tcBorders>
              <w:top w:val="single" w:sz="4" w:space="0" w:color="auto"/>
              <w:left w:val="single" w:sz="4" w:space="0" w:color="auto"/>
              <w:bottom w:val="single" w:sz="4" w:space="0" w:color="auto"/>
              <w:right w:val="single" w:sz="4" w:space="0" w:color="auto"/>
            </w:tcBorders>
            <w:vAlign w:val="center"/>
            <w:hideMark/>
          </w:tcPr>
          <w:p w:rsidR="007B0587" w:rsidRPr="008A02C3" w:rsidRDefault="007B0587" w:rsidP="007B0587">
            <w:pPr>
              <w:spacing w:after="0" w:line="240" w:lineRule="auto"/>
              <w:rPr>
                <w:rFonts w:ascii="Times New Roman" w:eastAsia="Times New Roman" w:hAnsi="Times New Roman"/>
                <w:color w:val="333333"/>
                <w:sz w:val="16"/>
                <w:szCs w:val="16"/>
                <w:lang w:eastAsia="lt-LT"/>
              </w:rPr>
            </w:pPr>
          </w:p>
        </w:tc>
        <w:tc>
          <w:tcPr>
            <w:tcW w:w="335" w:type="pct"/>
            <w:vMerge/>
            <w:tcBorders>
              <w:top w:val="nil"/>
              <w:left w:val="single" w:sz="4" w:space="0" w:color="auto"/>
              <w:bottom w:val="single" w:sz="4" w:space="0" w:color="auto"/>
              <w:right w:val="single" w:sz="4" w:space="0" w:color="auto"/>
            </w:tcBorders>
            <w:vAlign w:val="center"/>
            <w:hideMark/>
          </w:tcPr>
          <w:p w:rsidR="007B0587" w:rsidRPr="008A02C3" w:rsidRDefault="007B0587" w:rsidP="007B0587">
            <w:pPr>
              <w:spacing w:after="0" w:line="240" w:lineRule="auto"/>
              <w:rPr>
                <w:rFonts w:ascii="Times New Roman" w:eastAsia="Times New Roman" w:hAnsi="Times New Roman"/>
                <w:b/>
                <w:bCs/>
                <w:color w:val="333333"/>
                <w:sz w:val="16"/>
                <w:szCs w:val="16"/>
                <w:lang w:eastAsia="lt-LT"/>
              </w:rPr>
            </w:pPr>
          </w:p>
        </w:tc>
        <w:tc>
          <w:tcPr>
            <w:tcW w:w="227" w:type="pct"/>
            <w:vMerge/>
            <w:tcBorders>
              <w:top w:val="nil"/>
              <w:left w:val="single" w:sz="4" w:space="0" w:color="auto"/>
              <w:bottom w:val="single" w:sz="4" w:space="0" w:color="auto"/>
              <w:right w:val="single" w:sz="4" w:space="0" w:color="auto"/>
            </w:tcBorders>
            <w:vAlign w:val="center"/>
            <w:hideMark/>
          </w:tcPr>
          <w:p w:rsidR="007B0587" w:rsidRPr="008A02C3" w:rsidRDefault="007B0587" w:rsidP="007B0587">
            <w:pPr>
              <w:spacing w:after="0" w:line="240" w:lineRule="auto"/>
              <w:rPr>
                <w:rFonts w:ascii="Times New Roman" w:eastAsia="Times New Roman" w:hAnsi="Times New Roman"/>
                <w:color w:val="222222"/>
                <w:sz w:val="16"/>
                <w:szCs w:val="16"/>
                <w:lang w:eastAsia="lt-LT"/>
              </w:rPr>
            </w:pPr>
          </w:p>
        </w:tc>
        <w:tc>
          <w:tcPr>
            <w:tcW w:w="254"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aukštąjį</w:t>
            </w:r>
          </w:p>
        </w:tc>
        <w:tc>
          <w:tcPr>
            <w:tcW w:w="254" w:type="pct"/>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 xml:space="preserve">iš jų </w:t>
            </w:r>
            <w:proofErr w:type="spellStart"/>
            <w:r w:rsidRPr="008A02C3">
              <w:rPr>
                <w:rFonts w:ascii="Times New Roman" w:eastAsia="Times New Roman" w:hAnsi="Times New Roman"/>
                <w:color w:val="222222"/>
                <w:sz w:val="16"/>
                <w:szCs w:val="16"/>
                <w:lang w:eastAsia="lt-LT"/>
              </w:rPr>
              <w:t>pedagog</w:t>
            </w:r>
            <w:proofErr w:type="spellEnd"/>
            <w:r w:rsidRPr="008A02C3">
              <w:rPr>
                <w:rFonts w:ascii="Times New Roman" w:eastAsia="Times New Roman" w:hAnsi="Times New Roman"/>
                <w:color w:val="222222"/>
                <w:sz w:val="16"/>
                <w:szCs w:val="16"/>
                <w:lang w:eastAsia="lt-LT"/>
              </w:rPr>
              <w:t>.</w:t>
            </w:r>
          </w:p>
        </w:tc>
        <w:tc>
          <w:tcPr>
            <w:tcW w:w="254"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aukštesnįjį</w:t>
            </w:r>
          </w:p>
        </w:tc>
        <w:tc>
          <w:tcPr>
            <w:tcW w:w="254"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8A02C3"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iš</w:t>
            </w:r>
            <w:r w:rsidR="007B0587" w:rsidRPr="008A02C3">
              <w:rPr>
                <w:rFonts w:ascii="Times New Roman" w:eastAsia="Times New Roman" w:hAnsi="Times New Roman"/>
                <w:color w:val="222222"/>
                <w:sz w:val="16"/>
                <w:szCs w:val="16"/>
                <w:lang w:eastAsia="lt-LT"/>
              </w:rPr>
              <w:t xml:space="preserve"> jų </w:t>
            </w:r>
            <w:proofErr w:type="spellStart"/>
            <w:r w:rsidR="007B0587" w:rsidRPr="008A02C3">
              <w:rPr>
                <w:rFonts w:ascii="Times New Roman" w:eastAsia="Times New Roman" w:hAnsi="Times New Roman"/>
                <w:color w:val="222222"/>
                <w:sz w:val="16"/>
                <w:szCs w:val="16"/>
                <w:lang w:eastAsia="lt-LT"/>
              </w:rPr>
              <w:t>pedagog</w:t>
            </w:r>
            <w:proofErr w:type="spellEnd"/>
            <w:r w:rsidR="007B0587" w:rsidRPr="008A02C3">
              <w:rPr>
                <w:rFonts w:ascii="Times New Roman" w:eastAsia="Times New Roman" w:hAnsi="Times New Roman"/>
                <w:color w:val="222222"/>
                <w:sz w:val="16"/>
                <w:szCs w:val="16"/>
                <w:lang w:eastAsia="lt-LT"/>
              </w:rPr>
              <w:t>.</w:t>
            </w:r>
          </w:p>
        </w:tc>
        <w:tc>
          <w:tcPr>
            <w:tcW w:w="254"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spec. vidurinį</w:t>
            </w:r>
          </w:p>
        </w:tc>
        <w:tc>
          <w:tcPr>
            <w:tcW w:w="254"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 xml:space="preserve">iš jų </w:t>
            </w:r>
            <w:proofErr w:type="spellStart"/>
            <w:r w:rsidRPr="008A02C3">
              <w:rPr>
                <w:rFonts w:ascii="Times New Roman" w:eastAsia="Times New Roman" w:hAnsi="Times New Roman"/>
                <w:color w:val="222222"/>
                <w:sz w:val="16"/>
                <w:szCs w:val="16"/>
                <w:lang w:eastAsia="lt-LT"/>
              </w:rPr>
              <w:t>pedag</w:t>
            </w:r>
            <w:proofErr w:type="spellEnd"/>
          </w:p>
        </w:tc>
        <w:tc>
          <w:tcPr>
            <w:tcW w:w="254"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vidurinį</w:t>
            </w:r>
          </w:p>
        </w:tc>
        <w:tc>
          <w:tcPr>
            <w:tcW w:w="237"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iki 4 m.</w:t>
            </w:r>
          </w:p>
        </w:tc>
        <w:tc>
          <w:tcPr>
            <w:tcW w:w="237"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4 - 9 metų</w:t>
            </w:r>
          </w:p>
        </w:tc>
        <w:tc>
          <w:tcPr>
            <w:tcW w:w="237"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10 - 14 metų</w:t>
            </w:r>
          </w:p>
        </w:tc>
        <w:tc>
          <w:tcPr>
            <w:tcW w:w="237" w:type="pct"/>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15 m. ir didesnį</w:t>
            </w:r>
          </w:p>
        </w:tc>
        <w:tc>
          <w:tcPr>
            <w:tcW w:w="328" w:type="pct"/>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333333"/>
                <w:sz w:val="16"/>
                <w:szCs w:val="16"/>
                <w:lang w:eastAsia="lt-LT"/>
              </w:rPr>
            </w:pPr>
            <w:proofErr w:type="spellStart"/>
            <w:r w:rsidRPr="008A02C3">
              <w:rPr>
                <w:rFonts w:ascii="Times New Roman" w:eastAsia="Times New Roman" w:hAnsi="Times New Roman"/>
                <w:color w:val="333333"/>
                <w:sz w:val="16"/>
                <w:szCs w:val="16"/>
                <w:lang w:eastAsia="lt-LT"/>
              </w:rPr>
              <w:t>pensijinio</w:t>
            </w:r>
            <w:proofErr w:type="spellEnd"/>
            <w:r w:rsidRPr="008A02C3">
              <w:rPr>
                <w:rFonts w:ascii="Times New Roman" w:eastAsia="Times New Roman" w:hAnsi="Times New Roman"/>
                <w:color w:val="333333"/>
                <w:sz w:val="16"/>
                <w:szCs w:val="16"/>
                <w:lang w:eastAsia="lt-LT"/>
              </w:rPr>
              <w:t xml:space="preserve"> amžiaus</w:t>
            </w:r>
          </w:p>
        </w:tc>
        <w:tc>
          <w:tcPr>
            <w:tcW w:w="328"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turinčių ne visą krūvį</w:t>
            </w:r>
          </w:p>
        </w:tc>
        <w:tc>
          <w:tcPr>
            <w:tcW w:w="329" w:type="pct"/>
            <w:gridSpan w:val="2"/>
            <w:tcBorders>
              <w:top w:val="nil"/>
              <w:left w:val="nil"/>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jc w:val="center"/>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moterų, turinčių ne visą krūvį</w:t>
            </w:r>
          </w:p>
        </w:tc>
      </w:tr>
      <w:tr w:rsidR="006915D9" w:rsidRPr="007B0587" w:rsidTr="006915D9">
        <w:trPr>
          <w:trHeight w:val="612"/>
        </w:trPr>
        <w:tc>
          <w:tcPr>
            <w:tcW w:w="299" w:type="pct"/>
            <w:vMerge w:val="restart"/>
            <w:tcBorders>
              <w:top w:val="nil"/>
              <w:left w:val="single" w:sz="4" w:space="0" w:color="auto"/>
              <w:bottom w:val="single" w:sz="4" w:space="0" w:color="auto"/>
              <w:right w:val="single" w:sz="4" w:space="0" w:color="auto"/>
            </w:tcBorders>
            <w:shd w:val="clear" w:color="000000" w:fill="FFFFFF"/>
            <w:vAlign w:val="center"/>
            <w:hideMark/>
          </w:tcPr>
          <w:p w:rsidR="007B0587" w:rsidRPr="008A02C3" w:rsidRDefault="007B0587" w:rsidP="007B0587">
            <w:pPr>
              <w:spacing w:after="0" w:line="240" w:lineRule="auto"/>
              <w:rPr>
                <w:rFonts w:ascii="Times New Roman" w:eastAsia="Times New Roman" w:hAnsi="Times New Roman"/>
                <w:color w:val="333333"/>
                <w:sz w:val="16"/>
                <w:szCs w:val="16"/>
                <w:lang w:eastAsia="lt-LT"/>
              </w:rPr>
            </w:pPr>
            <w:r w:rsidRPr="008A02C3">
              <w:rPr>
                <w:rFonts w:ascii="Times New Roman" w:eastAsia="Times New Roman" w:hAnsi="Times New Roman"/>
                <w:color w:val="333333"/>
                <w:sz w:val="16"/>
                <w:szCs w:val="16"/>
                <w:lang w:eastAsia="lt-LT"/>
              </w:rPr>
              <w:t>Mokytojai (išskyrus mokyklų vadovus)</w:t>
            </w:r>
          </w:p>
        </w:tc>
        <w:tc>
          <w:tcPr>
            <w:tcW w:w="428" w:type="pct"/>
            <w:tcBorders>
              <w:top w:val="nil"/>
              <w:left w:val="nil"/>
              <w:bottom w:val="single" w:sz="4" w:space="0" w:color="auto"/>
              <w:right w:val="single" w:sz="4" w:space="0" w:color="auto"/>
            </w:tcBorders>
            <w:shd w:val="clear" w:color="000000" w:fill="FFFFFF"/>
            <w:hideMark/>
          </w:tcPr>
          <w:p w:rsidR="007B0587" w:rsidRPr="008A02C3" w:rsidRDefault="007B0587" w:rsidP="007B0587">
            <w:pPr>
              <w:spacing w:after="0" w:line="240" w:lineRule="auto"/>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priešmokyklinio ugdymo pedagogai</w:t>
            </w:r>
          </w:p>
        </w:tc>
        <w:tc>
          <w:tcPr>
            <w:tcW w:w="335"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b/>
                <w:bCs/>
                <w:color w:val="454545"/>
                <w:sz w:val="16"/>
                <w:szCs w:val="16"/>
                <w:lang w:eastAsia="lt-LT"/>
              </w:rPr>
            </w:pPr>
            <w:r w:rsidRPr="008A02C3">
              <w:rPr>
                <w:rFonts w:ascii="Times New Roman" w:eastAsia="Times New Roman" w:hAnsi="Times New Roman"/>
                <w:b/>
                <w:bCs/>
                <w:color w:val="454545"/>
                <w:sz w:val="16"/>
                <w:szCs w:val="16"/>
                <w:lang w:eastAsia="lt-LT"/>
              </w:rPr>
              <w:t>3</w:t>
            </w:r>
          </w:p>
        </w:tc>
        <w:tc>
          <w:tcPr>
            <w:tcW w:w="22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3</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3</w:t>
            </w:r>
          </w:p>
        </w:tc>
        <w:tc>
          <w:tcPr>
            <w:tcW w:w="254"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3</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23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2</w:t>
            </w:r>
          </w:p>
        </w:tc>
        <w:tc>
          <w:tcPr>
            <w:tcW w:w="328"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328"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329"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r>
      <w:tr w:rsidR="006915D9" w:rsidRPr="007B0587" w:rsidTr="006915D9">
        <w:trPr>
          <w:trHeight w:val="408"/>
        </w:trPr>
        <w:tc>
          <w:tcPr>
            <w:tcW w:w="299" w:type="pct"/>
            <w:vMerge/>
            <w:tcBorders>
              <w:top w:val="nil"/>
              <w:left w:val="single" w:sz="4" w:space="0" w:color="auto"/>
              <w:bottom w:val="single" w:sz="4" w:space="0" w:color="auto"/>
              <w:right w:val="single" w:sz="4" w:space="0" w:color="auto"/>
            </w:tcBorders>
            <w:vAlign w:val="center"/>
            <w:hideMark/>
          </w:tcPr>
          <w:p w:rsidR="007B0587" w:rsidRPr="008A02C3" w:rsidRDefault="007B0587" w:rsidP="007B0587">
            <w:pPr>
              <w:spacing w:after="0" w:line="240" w:lineRule="auto"/>
              <w:rPr>
                <w:rFonts w:ascii="Times New Roman" w:eastAsia="Times New Roman" w:hAnsi="Times New Roman"/>
                <w:color w:val="333333"/>
                <w:sz w:val="16"/>
                <w:szCs w:val="16"/>
                <w:lang w:eastAsia="lt-LT"/>
              </w:rPr>
            </w:pPr>
          </w:p>
        </w:tc>
        <w:tc>
          <w:tcPr>
            <w:tcW w:w="428" w:type="pct"/>
            <w:tcBorders>
              <w:top w:val="nil"/>
              <w:left w:val="nil"/>
              <w:bottom w:val="single" w:sz="4" w:space="0" w:color="auto"/>
              <w:right w:val="single" w:sz="4" w:space="0" w:color="auto"/>
            </w:tcBorders>
            <w:shd w:val="clear" w:color="000000" w:fill="FFFFFF"/>
            <w:hideMark/>
          </w:tcPr>
          <w:p w:rsidR="007B0587" w:rsidRPr="008A02C3" w:rsidRDefault="007B0587" w:rsidP="007B0587">
            <w:pPr>
              <w:spacing w:after="0" w:line="240" w:lineRule="auto"/>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1-4 klasių mokytojai</w:t>
            </w:r>
          </w:p>
        </w:tc>
        <w:tc>
          <w:tcPr>
            <w:tcW w:w="335"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b/>
                <w:bCs/>
                <w:color w:val="454545"/>
                <w:sz w:val="16"/>
                <w:szCs w:val="16"/>
                <w:lang w:eastAsia="lt-LT"/>
              </w:rPr>
            </w:pPr>
            <w:r w:rsidRPr="008A02C3">
              <w:rPr>
                <w:rFonts w:ascii="Times New Roman" w:eastAsia="Times New Roman" w:hAnsi="Times New Roman"/>
                <w:b/>
                <w:bCs/>
                <w:color w:val="454545"/>
                <w:sz w:val="16"/>
                <w:szCs w:val="16"/>
                <w:lang w:eastAsia="lt-LT"/>
              </w:rPr>
              <w:t>11</w:t>
            </w:r>
          </w:p>
        </w:tc>
        <w:tc>
          <w:tcPr>
            <w:tcW w:w="22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11</w:t>
            </w:r>
          </w:p>
        </w:tc>
        <w:tc>
          <w:tcPr>
            <w:tcW w:w="254"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11</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9</w:t>
            </w:r>
          </w:p>
        </w:tc>
        <w:tc>
          <w:tcPr>
            <w:tcW w:w="328"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328"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8</w:t>
            </w:r>
          </w:p>
        </w:tc>
        <w:tc>
          <w:tcPr>
            <w:tcW w:w="329"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7</w:t>
            </w:r>
          </w:p>
        </w:tc>
      </w:tr>
      <w:tr w:rsidR="006915D9" w:rsidRPr="007B0587" w:rsidTr="006915D9">
        <w:trPr>
          <w:trHeight w:val="612"/>
        </w:trPr>
        <w:tc>
          <w:tcPr>
            <w:tcW w:w="299" w:type="pct"/>
            <w:vMerge/>
            <w:tcBorders>
              <w:top w:val="nil"/>
              <w:left w:val="single" w:sz="4" w:space="0" w:color="auto"/>
              <w:bottom w:val="single" w:sz="4" w:space="0" w:color="auto"/>
              <w:right w:val="single" w:sz="4" w:space="0" w:color="auto"/>
            </w:tcBorders>
            <w:vAlign w:val="center"/>
            <w:hideMark/>
          </w:tcPr>
          <w:p w:rsidR="007B0587" w:rsidRPr="008A02C3" w:rsidRDefault="007B0587" w:rsidP="007B0587">
            <w:pPr>
              <w:spacing w:after="0" w:line="240" w:lineRule="auto"/>
              <w:rPr>
                <w:rFonts w:ascii="Times New Roman" w:eastAsia="Times New Roman" w:hAnsi="Times New Roman"/>
                <w:color w:val="333333"/>
                <w:sz w:val="16"/>
                <w:szCs w:val="16"/>
                <w:lang w:eastAsia="lt-LT"/>
              </w:rPr>
            </w:pPr>
          </w:p>
        </w:tc>
        <w:tc>
          <w:tcPr>
            <w:tcW w:w="428" w:type="pct"/>
            <w:tcBorders>
              <w:top w:val="nil"/>
              <w:left w:val="nil"/>
              <w:bottom w:val="single" w:sz="4" w:space="0" w:color="auto"/>
              <w:right w:val="single" w:sz="4" w:space="0" w:color="auto"/>
            </w:tcBorders>
            <w:shd w:val="clear" w:color="000000" w:fill="FFFFFF"/>
            <w:hideMark/>
          </w:tcPr>
          <w:p w:rsidR="007B0587" w:rsidRPr="008A02C3" w:rsidRDefault="007B0587" w:rsidP="007B0587">
            <w:pPr>
              <w:spacing w:after="0" w:line="240" w:lineRule="auto"/>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5-12 kl. ir gimnazijų I-IV kl. mokytojai</w:t>
            </w:r>
          </w:p>
        </w:tc>
        <w:tc>
          <w:tcPr>
            <w:tcW w:w="335"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b/>
                <w:bCs/>
                <w:color w:val="454545"/>
                <w:sz w:val="16"/>
                <w:szCs w:val="16"/>
                <w:lang w:eastAsia="lt-LT"/>
              </w:rPr>
            </w:pPr>
            <w:r w:rsidRPr="008A02C3">
              <w:rPr>
                <w:rFonts w:ascii="Times New Roman" w:eastAsia="Times New Roman" w:hAnsi="Times New Roman"/>
                <w:b/>
                <w:bCs/>
                <w:color w:val="454545"/>
                <w:sz w:val="16"/>
                <w:szCs w:val="16"/>
                <w:lang w:eastAsia="lt-LT"/>
              </w:rPr>
              <w:t>6</w:t>
            </w:r>
          </w:p>
        </w:tc>
        <w:tc>
          <w:tcPr>
            <w:tcW w:w="22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6</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6</w:t>
            </w:r>
          </w:p>
        </w:tc>
        <w:tc>
          <w:tcPr>
            <w:tcW w:w="254"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6</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23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5</w:t>
            </w:r>
          </w:p>
        </w:tc>
        <w:tc>
          <w:tcPr>
            <w:tcW w:w="328"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328"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3</w:t>
            </w:r>
          </w:p>
        </w:tc>
        <w:tc>
          <w:tcPr>
            <w:tcW w:w="329"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3</w:t>
            </w:r>
          </w:p>
        </w:tc>
      </w:tr>
      <w:tr w:rsidR="006915D9" w:rsidRPr="007B0587" w:rsidTr="006915D9">
        <w:trPr>
          <w:trHeight w:val="264"/>
        </w:trPr>
        <w:tc>
          <w:tcPr>
            <w:tcW w:w="727" w:type="pct"/>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7B0587" w:rsidRPr="008A02C3" w:rsidRDefault="007B0587" w:rsidP="007B0587">
            <w:pPr>
              <w:spacing w:after="0" w:line="240" w:lineRule="auto"/>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Mokyklos vadovas</w:t>
            </w:r>
          </w:p>
        </w:tc>
        <w:tc>
          <w:tcPr>
            <w:tcW w:w="335"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b/>
                <w:bCs/>
                <w:color w:val="454545"/>
                <w:sz w:val="16"/>
                <w:szCs w:val="16"/>
                <w:lang w:eastAsia="lt-LT"/>
              </w:rPr>
            </w:pPr>
            <w:r w:rsidRPr="008A02C3">
              <w:rPr>
                <w:rFonts w:ascii="Times New Roman" w:eastAsia="Times New Roman" w:hAnsi="Times New Roman"/>
                <w:b/>
                <w:bCs/>
                <w:color w:val="454545"/>
                <w:sz w:val="16"/>
                <w:szCs w:val="16"/>
                <w:lang w:eastAsia="lt-LT"/>
              </w:rPr>
              <w:t>1</w:t>
            </w:r>
          </w:p>
        </w:tc>
        <w:tc>
          <w:tcPr>
            <w:tcW w:w="22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254"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328"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328"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329"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r>
      <w:tr w:rsidR="006915D9" w:rsidRPr="007B0587" w:rsidTr="006915D9">
        <w:trPr>
          <w:trHeight w:val="264"/>
        </w:trPr>
        <w:tc>
          <w:tcPr>
            <w:tcW w:w="727"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7B0587" w:rsidRPr="008A02C3" w:rsidRDefault="007B0587" w:rsidP="007B0587">
            <w:pPr>
              <w:spacing w:after="0" w:line="240" w:lineRule="auto"/>
              <w:rPr>
                <w:rFonts w:ascii="Times New Roman" w:eastAsia="Times New Roman" w:hAnsi="Times New Roman"/>
                <w:color w:val="222222"/>
                <w:sz w:val="16"/>
                <w:szCs w:val="16"/>
                <w:lang w:eastAsia="lt-LT"/>
              </w:rPr>
            </w:pPr>
            <w:r w:rsidRPr="008A02C3">
              <w:rPr>
                <w:rFonts w:ascii="Times New Roman" w:eastAsia="Times New Roman" w:hAnsi="Times New Roman"/>
                <w:color w:val="222222"/>
                <w:sz w:val="16"/>
                <w:szCs w:val="16"/>
                <w:lang w:eastAsia="lt-LT"/>
              </w:rPr>
              <w:t>Vadovo pavaduotojų ugdymo reikalams, skyriaus, susijusio su ugdymu, vedėjų</w:t>
            </w:r>
          </w:p>
        </w:tc>
        <w:tc>
          <w:tcPr>
            <w:tcW w:w="335"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b/>
                <w:bCs/>
                <w:color w:val="454545"/>
                <w:sz w:val="16"/>
                <w:szCs w:val="16"/>
                <w:lang w:eastAsia="lt-LT"/>
              </w:rPr>
            </w:pPr>
            <w:r w:rsidRPr="008A02C3">
              <w:rPr>
                <w:rFonts w:ascii="Times New Roman" w:eastAsia="Times New Roman" w:hAnsi="Times New Roman"/>
                <w:b/>
                <w:bCs/>
                <w:color w:val="454545"/>
                <w:sz w:val="16"/>
                <w:szCs w:val="16"/>
                <w:lang w:eastAsia="lt-LT"/>
              </w:rPr>
              <w:t>2</w:t>
            </w:r>
          </w:p>
        </w:tc>
        <w:tc>
          <w:tcPr>
            <w:tcW w:w="22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2</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2</w:t>
            </w:r>
          </w:p>
        </w:tc>
        <w:tc>
          <w:tcPr>
            <w:tcW w:w="254"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2</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54"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0</w:t>
            </w:r>
          </w:p>
        </w:tc>
        <w:tc>
          <w:tcPr>
            <w:tcW w:w="237"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2</w:t>
            </w:r>
          </w:p>
        </w:tc>
        <w:tc>
          <w:tcPr>
            <w:tcW w:w="328" w:type="pct"/>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328"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c>
          <w:tcPr>
            <w:tcW w:w="329" w:type="pct"/>
            <w:gridSpan w:val="2"/>
            <w:tcBorders>
              <w:top w:val="nil"/>
              <w:left w:val="nil"/>
              <w:bottom w:val="single" w:sz="4" w:space="0" w:color="auto"/>
              <w:right w:val="single" w:sz="4" w:space="0" w:color="auto"/>
            </w:tcBorders>
            <w:shd w:val="clear" w:color="auto" w:fill="auto"/>
            <w:noWrap/>
            <w:hideMark/>
          </w:tcPr>
          <w:p w:rsidR="007B0587" w:rsidRPr="008A02C3" w:rsidRDefault="007B0587" w:rsidP="007B0587">
            <w:pPr>
              <w:spacing w:after="0" w:line="240" w:lineRule="auto"/>
              <w:jc w:val="right"/>
              <w:rPr>
                <w:rFonts w:ascii="Times New Roman" w:eastAsia="Times New Roman" w:hAnsi="Times New Roman"/>
                <w:color w:val="454545"/>
                <w:sz w:val="16"/>
                <w:szCs w:val="16"/>
                <w:lang w:eastAsia="lt-LT"/>
              </w:rPr>
            </w:pPr>
            <w:r w:rsidRPr="008A02C3">
              <w:rPr>
                <w:rFonts w:ascii="Times New Roman" w:eastAsia="Times New Roman" w:hAnsi="Times New Roman"/>
                <w:color w:val="454545"/>
                <w:sz w:val="16"/>
                <w:szCs w:val="16"/>
                <w:lang w:eastAsia="lt-LT"/>
              </w:rPr>
              <w:t>1</w:t>
            </w:r>
          </w:p>
        </w:tc>
      </w:tr>
    </w:tbl>
    <w:p w:rsidR="006E21F6" w:rsidRDefault="006E21F6" w:rsidP="00FB6238">
      <w:pPr>
        <w:spacing w:after="0" w:line="240" w:lineRule="auto"/>
        <w:rPr>
          <w:rFonts w:ascii="Times New Roman" w:eastAsia="Times New Roman" w:hAnsi="Times New Roman"/>
          <w:sz w:val="24"/>
          <w:szCs w:val="24"/>
          <w:lang w:eastAsia="lt-LT"/>
        </w:rPr>
      </w:pPr>
    </w:p>
    <w:p w:rsidR="006E21F6" w:rsidRDefault="006E21F6" w:rsidP="00FB623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br w:type="page"/>
      </w:r>
    </w:p>
    <w:tbl>
      <w:tblPr>
        <w:tblW w:w="14678" w:type="dxa"/>
        <w:tblInd w:w="108" w:type="dxa"/>
        <w:tblLook w:val="04A0" w:firstRow="1" w:lastRow="0" w:firstColumn="1" w:lastColumn="0" w:noHBand="0" w:noVBand="1"/>
      </w:tblPr>
      <w:tblGrid>
        <w:gridCol w:w="1682"/>
        <w:gridCol w:w="966"/>
        <w:gridCol w:w="854"/>
        <w:gridCol w:w="841"/>
        <w:gridCol w:w="1081"/>
        <w:gridCol w:w="832"/>
        <w:gridCol w:w="1119"/>
        <w:gridCol w:w="720"/>
        <w:gridCol w:w="892"/>
        <w:gridCol w:w="854"/>
        <w:gridCol w:w="764"/>
        <w:gridCol w:w="1062"/>
        <w:gridCol w:w="946"/>
        <w:gridCol w:w="1148"/>
        <w:gridCol w:w="917"/>
      </w:tblGrid>
      <w:tr w:rsidR="006915D9" w:rsidRPr="006915D9" w:rsidTr="006915D9">
        <w:trPr>
          <w:trHeight w:val="420"/>
        </w:trPr>
        <w:tc>
          <w:tcPr>
            <w:tcW w:w="3502" w:type="dxa"/>
            <w:gridSpan w:val="3"/>
            <w:tcBorders>
              <w:top w:val="nil"/>
              <w:left w:val="nil"/>
              <w:right w:val="nil"/>
            </w:tcBorders>
            <w:shd w:val="clear" w:color="auto" w:fill="auto"/>
            <w:noWrap/>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roofErr w:type="spellStart"/>
            <w:r w:rsidRPr="006E21F6">
              <w:rPr>
                <w:rFonts w:ascii="Times New Roman" w:eastAsia="Times New Roman" w:hAnsi="Times New Roman"/>
                <w:b/>
                <w:bCs/>
                <w:color w:val="222222"/>
                <w:sz w:val="24"/>
                <w:szCs w:val="18"/>
                <w:u w:val="single"/>
                <w:lang w:eastAsia="lt-LT"/>
              </w:rPr>
              <w:lastRenderedPageBreak/>
              <w:t>ŠV</w:t>
            </w:r>
            <w:proofErr w:type="spellEnd"/>
            <w:r w:rsidRPr="006E21F6">
              <w:rPr>
                <w:rFonts w:ascii="Times New Roman" w:eastAsia="Times New Roman" w:hAnsi="Times New Roman"/>
                <w:b/>
                <w:bCs/>
                <w:color w:val="222222"/>
                <w:sz w:val="24"/>
                <w:szCs w:val="18"/>
                <w:u w:val="single"/>
                <w:lang w:eastAsia="lt-LT"/>
              </w:rPr>
              <w:t>-03. PEDAGOGAI</w:t>
            </w:r>
          </w:p>
        </w:tc>
        <w:tc>
          <w:tcPr>
            <w:tcW w:w="841"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1081"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832"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1119"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720"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892"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854"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764"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1062"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946"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1148"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c>
          <w:tcPr>
            <w:tcW w:w="917" w:type="dxa"/>
            <w:tcBorders>
              <w:top w:val="nil"/>
              <w:left w:val="nil"/>
              <w:right w:val="nil"/>
            </w:tcBorders>
            <w:shd w:val="clear" w:color="auto" w:fill="auto"/>
            <w:noWrap/>
            <w:vAlign w:val="bottom"/>
            <w:hideMark/>
          </w:tcPr>
          <w:p w:rsidR="006915D9" w:rsidRPr="006E21F6" w:rsidRDefault="006915D9" w:rsidP="006915D9">
            <w:pPr>
              <w:spacing w:after="0" w:line="240" w:lineRule="auto"/>
              <w:jc w:val="center"/>
              <w:rPr>
                <w:rFonts w:ascii="Times New Roman" w:eastAsia="Times New Roman" w:hAnsi="Times New Roman"/>
                <w:sz w:val="24"/>
                <w:szCs w:val="18"/>
                <w:lang w:eastAsia="lt-LT"/>
              </w:rPr>
            </w:pPr>
          </w:p>
        </w:tc>
      </w:tr>
      <w:tr w:rsidR="006915D9" w:rsidRPr="006915D9" w:rsidTr="006915D9">
        <w:trPr>
          <w:trHeight w:val="255"/>
        </w:trPr>
        <w:tc>
          <w:tcPr>
            <w:tcW w:w="1682" w:type="dxa"/>
            <w:tcBorders>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966"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854"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841"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1081"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832"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1119"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720"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892"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854"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764"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1062"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946"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1148" w:type="dxa"/>
            <w:tcBorders>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917" w:type="dxa"/>
            <w:tcBorders>
              <w:left w:val="nil"/>
              <w:bottom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r>
      <w:tr w:rsidR="006E21F6" w:rsidRPr="006E21F6" w:rsidTr="006915D9">
        <w:trPr>
          <w:trHeight w:val="420"/>
        </w:trPr>
        <w:tc>
          <w:tcPr>
            <w:tcW w:w="14678" w:type="dxa"/>
            <w:gridSpan w:val="15"/>
            <w:tcBorders>
              <w:top w:val="nil"/>
              <w:bottom w:val="nil"/>
            </w:tcBorders>
            <w:shd w:val="clear" w:color="auto" w:fill="auto"/>
            <w:noWrap/>
            <w:hideMark/>
          </w:tcPr>
          <w:p w:rsidR="006E21F6" w:rsidRPr="006E21F6" w:rsidRDefault="006E21F6" w:rsidP="006915D9">
            <w:pPr>
              <w:spacing w:after="0" w:line="240" w:lineRule="auto"/>
              <w:jc w:val="center"/>
              <w:rPr>
                <w:rFonts w:ascii="Times New Roman" w:eastAsia="Times New Roman" w:hAnsi="Times New Roman"/>
                <w:color w:val="454545"/>
                <w:sz w:val="24"/>
                <w:szCs w:val="18"/>
                <w:lang w:eastAsia="lt-LT"/>
              </w:rPr>
            </w:pPr>
            <w:r w:rsidRPr="006E21F6">
              <w:rPr>
                <w:rFonts w:ascii="Times New Roman" w:eastAsia="Times New Roman" w:hAnsi="Times New Roman"/>
                <w:color w:val="454545"/>
                <w:sz w:val="24"/>
                <w:szCs w:val="18"/>
                <w:lang w:eastAsia="lt-LT"/>
              </w:rPr>
              <w:t>Kretingos Simono Daukanto progimnazija</w:t>
            </w:r>
          </w:p>
        </w:tc>
      </w:tr>
      <w:tr w:rsidR="006915D9" w:rsidRPr="006915D9" w:rsidTr="006915D9">
        <w:trPr>
          <w:trHeight w:val="255"/>
        </w:trPr>
        <w:tc>
          <w:tcPr>
            <w:tcW w:w="1682" w:type="dxa"/>
            <w:tcBorders>
              <w:top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966"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c>
          <w:tcPr>
            <w:tcW w:w="854"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841"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1081"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832"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1119"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720"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892"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854"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764"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1062"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946"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1148" w:type="dxa"/>
            <w:tcBorders>
              <w:top w:val="nil"/>
              <w:left w:val="nil"/>
              <w:bottom w:val="nil"/>
              <w:right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sz w:val="24"/>
                <w:szCs w:val="18"/>
                <w:lang w:eastAsia="lt-LT"/>
              </w:rPr>
            </w:pPr>
          </w:p>
        </w:tc>
        <w:tc>
          <w:tcPr>
            <w:tcW w:w="917" w:type="dxa"/>
            <w:tcBorders>
              <w:top w:val="nil"/>
              <w:left w:val="nil"/>
              <w:bottom w:val="nil"/>
            </w:tcBorders>
            <w:shd w:val="clear" w:color="auto" w:fill="auto"/>
            <w:noWrap/>
            <w:vAlign w:val="bottom"/>
            <w:hideMark/>
          </w:tcPr>
          <w:p w:rsidR="006E21F6" w:rsidRPr="006E21F6" w:rsidRDefault="006E21F6" w:rsidP="006915D9">
            <w:pPr>
              <w:spacing w:after="0" w:line="240" w:lineRule="auto"/>
              <w:jc w:val="center"/>
              <w:rPr>
                <w:rFonts w:ascii="Times New Roman" w:eastAsia="Times New Roman" w:hAnsi="Times New Roman"/>
                <w:color w:val="000000"/>
                <w:sz w:val="24"/>
                <w:szCs w:val="18"/>
                <w:lang w:eastAsia="lt-LT"/>
              </w:rPr>
            </w:pPr>
          </w:p>
        </w:tc>
      </w:tr>
      <w:tr w:rsidR="006E21F6" w:rsidRPr="006E21F6" w:rsidTr="006915D9">
        <w:trPr>
          <w:trHeight w:val="255"/>
        </w:trPr>
        <w:tc>
          <w:tcPr>
            <w:tcW w:w="14678" w:type="dxa"/>
            <w:gridSpan w:val="15"/>
            <w:tcBorders>
              <w:top w:val="nil"/>
              <w:bottom w:val="nil"/>
            </w:tcBorders>
            <w:shd w:val="clear" w:color="auto" w:fill="auto"/>
            <w:noWrap/>
            <w:hideMark/>
          </w:tcPr>
          <w:p w:rsidR="006E21F6" w:rsidRPr="006E21F6" w:rsidRDefault="006E21F6" w:rsidP="006915D9">
            <w:pPr>
              <w:spacing w:after="0" w:line="240" w:lineRule="auto"/>
              <w:jc w:val="center"/>
              <w:rPr>
                <w:rFonts w:ascii="Times New Roman" w:eastAsia="Times New Roman" w:hAnsi="Times New Roman"/>
                <w:b/>
                <w:bCs/>
                <w:color w:val="454545"/>
                <w:sz w:val="24"/>
                <w:szCs w:val="18"/>
                <w:lang w:eastAsia="lt-LT"/>
              </w:rPr>
            </w:pPr>
            <w:r w:rsidRPr="006E21F6">
              <w:rPr>
                <w:rFonts w:ascii="Times New Roman" w:eastAsia="Times New Roman" w:hAnsi="Times New Roman"/>
                <w:b/>
                <w:bCs/>
                <w:color w:val="454545"/>
                <w:sz w:val="24"/>
                <w:szCs w:val="18"/>
                <w:lang w:eastAsia="lt-LT"/>
              </w:rPr>
              <w:t>IX. PEDAGOGINIO PERSONALO IŠSILAVINIMAS IR DARBO STAŽAS 2018 M. GRUODŽIO 31 D. (PAGRINDINĖ DARBOVIETĖ)</w:t>
            </w:r>
          </w:p>
        </w:tc>
      </w:tr>
      <w:tr w:rsidR="006915D9" w:rsidRPr="006915D9" w:rsidTr="006915D9">
        <w:trPr>
          <w:trHeight w:val="255"/>
        </w:trPr>
        <w:tc>
          <w:tcPr>
            <w:tcW w:w="1682" w:type="dxa"/>
            <w:tcBorders>
              <w:top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color w:val="000000"/>
                <w:sz w:val="18"/>
                <w:szCs w:val="18"/>
                <w:lang w:eastAsia="lt-LT"/>
              </w:rPr>
            </w:pPr>
            <w:r w:rsidRPr="006E21F6">
              <w:rPr>
                <w:rFonts w:ascii="Times New Roman" w:eastAsia="Times New Roman" w:hAnsi="Times New Roman"/>
                <w:color w:val="000000"/>
                <w:sz w:val="18"/>
                <w:szCs w:val="18"/>
                <w:lang w:eastAsia="lt-LT"/>
              </w:rPr>
              <w:t> </w:t>
            </w:r>
          </w:p>
        </w:tc>
        <w:tc>
          <w:tcPr>
            <w:tcW w:w="966"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color w:val="000000"/>
                <w:sz w:val="18"/>
                <w:szCs w:val="18"/>
                <w:lang w:eastAsia="lt-LT"/>
              </w:rPr>
            </w:pPr>
          </w:p>
        </w:tc>
        <w:tc>
          <w:tcPr>
            <w:tcW w:w="854"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841"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1081"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832"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1119"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720"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892"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854"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764"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1062"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946"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1148" w:type="dxa"/>
            <w:tcBorders>
              <w:top w:val="nil"/>
              <w:left w:val="nil"/>
              <w:bottom w:val="nil"/>
              <w:right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sz w:val="18"/>
                <w:szCs w:val="18"/>
                <w:lang w:eastAsia="lt-LT"/>
              </w:rPr>
            </w:pPr>
          </w:p>
        </w:tc>
        <w:tc>
          <w:tcPr>
            <w:tcW w:w="917" w:type="dxa"/>
            <w:tcBorders>
              <w:top w:val="nil"/>
              <w:left w:val="nil"/>
              <w:bottom w:val="nil"/>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color w:val="000000"/>
                <w:sz w:val="18"/>
                <w:szCs w:val="18"/>
                <w:lang w:eastAsia="lt-LT"/>
              </w:rPr>
            </w:pPr>
            <w:r w:rsidRPr="006E21F6">
              <w:rPr>
                <w:rFonts w:ascii="Times New Roman" w:eastAsia="Times New Roman" w:hAnsi="Times New Roman"/>
                <w:color w:val="000000"/>
                <w:sz w:val="18"/>
                <w:szCs w:val="18"/>
                <w:lang w:eastAsia="lt-LT"/>
              </w:rPr>
              <w:t> </w:t>
            </w:r>
          </w:p>
        </w:tc>
      </w:tr>
      <w:tr w:rsidR="006915D9" w:rsidRPr="006915D9" w:rsidTr="006915D9">
        <w:trPr>
          <w:trHeight w:val="269"/>
        </w:trPr>
        <w:tc>
          <w:tcPr>
            <w:tcW w:w="168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21F6" w:rsidRPr="006E21F6" w:rsidRDefault="006E21F6" w:rsidP="006E21F6">
            <w:pPr>
              <w:spacing w:after="0" w:line="240" w:lineRule="auto"/>
              <w:rPr>
                <w:rFonts w:ascii="Times New Roman" w:eastAsia="Times New Roman" w:hAnsi="Times New Roman"/>
                <w:color w:val="000000"/>
                <w:sz w:val="16"/>
                <w:szCs w:val="16"/>
                <w:lang w:eastAsia="lt-LT"/>
              </w:rPr>
            </w:pPr>
            <w:r w:rsidRPr="006E21F6">
              <w:rPr>
                <w:rFonts w:ascii="Times New Roman" w:eastAsia="Times New Roman" w:hAnsi="Times New Roman"/>
                <w:color w:val="000000"/>
                <w:sz w:val="16"/>
                <w:szCs w:val="16"/>
                <w:lang w:eastAsia="lt-LT"/>
              </w:rPr>
              <w:t> </w:t>
            </w:r>
          </w:p>
        </w:tc>
        <w:tc>
          <w:tcPr>
            <w:tcW w:w="9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jc w:val="center"/>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Iš viso darbuotojų (fiziniai asmenys)</w:t>
            </w:r>
          </w:p>
        </w:tc>
        <w:tc>
          <w:tcPr>
            <w:tcW w:w="8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jc w:val="center"/>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 xml:space="preserve">Iš jų moterų </w:t>
            </w:r>
          </w:p>
        </w:tc>
        <w:tc>
          <w:tcPr>
            <w:tcW w:w="3873" w:type="dxa"/>
            <w:gridSpan w:val="4"/>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E21F6" w:rsidRPr="006E21F6" w:rsidRDefault="006E21F6" w:rsidP="006E21F6">
            <w:pPr>
              <w:spacing w:after="0" w:line="240" w:lineRule="auto"/>
              <w:jc w:val="center"/>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įgytas išsilavinimas</w:t>
            </w:r>
          </w:p>
        </w:tc>
        <w:tc>
          <w:tcPr>
            <w:tcW w:w="4292"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E21F6" w:rsidRPr="006E21F6" w:rsidRDefault="006E21F6" w:rsidP="006E21F6">
            <w:pPr>
              <w:spacing w:after="0" w:line="240" w:lineRule="auto"/>
              <w:jc w:val="center"/>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pedagoginio darbo stažas</w:t>
            </w:r>
          </w:p>
        </w:tc>
        <w:tc>
          <w:tcPr>
            <w:tcW w:w="3011" w:type="dxa"/>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E21F6" w:rsidRPr="006E21F6" w:rsidRDefault="006E21F6" w:rsidP="006E21F6">
            <w:pPr>
              <w:spacing w:after="0" w:line="240" w:lineRule="auto"/>
              <w:jc w:val="center"/>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Kvalifikacinės kategorijos</w:t>
            </w:r>
          </w:p>
        </w:tc>
      </w:tr>
      <w:tr w:rsidR="006915D9" w:rsidRPr="006E21F6" w:rsidTr="006915D9">
        <w:trPr>
          <w:trHeight w:val="269"/>
        </w:trPr>
        <w:tc>
          <w:tcPr>
            <w:tcW w:w="1682" w:type="dxa"/>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000000"/>
                <w:sz w:val="16"/>
                <w:szCs w:val="16"/>
                <w:lang w:eastAsia="lt-LT"/>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p>
        </w:tc>
        <w:tc>
          <w:tcPr>
            <w:tcW w:w="3873" w:type="dxa"/>
            <w:gridSpan w:val="4"/>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p>
        </w:tc>
        <w:tc>
          <w:tcPr>
            <w:tcW w:w="4292" w:type="dxa"/>
            <w:gridSpan w:val="5"/>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p>
        </w:tc>
        <w:tc>
          <w:tcPr>
            <w:tcW w:w="3011" w:type="dxa"/>
            <w:gridSpan w:val="3"/>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p>
        </w:tc>
      </w:tr>
      <w:tr w:rsidR="006915D9" w:rsidRPr="006915D9" w:rsidTr="006915D9">
        <w:trPr>
          <w:trHeight w:val="945"/>
        </w:trPr>
        <w:tc>
          <w:tcPr>
            <w:tcW w:w="1682" w:type="dxa"/>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000000"/>
                <w:sz w:val="16"/>
                <w:szCs w:val="16"/>
                <w:lang w:eastAsia="lt-LT"/>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p>
        </w:tc>
        <w:tc>
          <w:tcPr>
            <w:tcW w:w="841" w:type="dxa"/>
            <w:tcBorders>
              <w:top w:val="nil"/>
              <w:left w:val="nil"/>
              <w:bottom w:val="single" w:sz="4" w:space="0" w:color="auto"/>
              <w:right w:val="single" w:sz="4" w:space="0" w:color="auto"/>
            </w:tcBorders>
            <w:shd w:val="clear" w:color="000000" w:fill="FFFFFF"/>
            <w:noWrap/>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aukštasis</w:t>
            </w:r>
          </w:p>
        </w:tc>
        <w:tc>
          <w:tcPr>
            <w:tcW w:w="1081"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aukštesnysis</w:t>
            </w:r>
          </w:p>
        </w:tc>
        <w:tc>
          <w:tcPr>
            <w:tcW w:w="832" w:type="dxa"/>
            <w:tcBorders>
              <w:top w:val="nil"/>
              <w:left w:val="nil"/>
              <w:bottom w:val="single" w:sz="4" w:space="0" w:color="auto"/>
              <w:right w:val="single" w:sz="4" w:space="0" w:color="auto"/>
            </w:tcBorders>
            <w:shd w:val="clear" w:color="000000" w:fill="FFFFFF"/>
            <w:noWrap/>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vidurinis</w:t>
            </w:r>
          </w:p>
        </w:tc>
        <w:tc>
          <w:tcPr>
            <w:tcW w:w="1119"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išsilavinimas nenurodytas</w:t>
            </w:r>
          </w:p>
        </w:tc>
        <w:tc>
          <w:tcPr>
            <w:tcW w:w="720"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iki 4 metų</w:t>
            </w:r>
          </w:p>
        </w:tc>
        <w:tc>
          <w:tcPr>
            <w:tcW w:w="892"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nuo 4 iki 10 metų</w:t>
            </w:r>
          </w:p>
        </w:tc>
        <w:tc>
          <w:tcPr>
            <w:tcW w:w="854"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nuo 10 iki 15 metų</w:t>
            </w:r>
          </w:p>
        </w:tc>
        <w:tc>
          <w:tcPr>
            <w:tcW w:w="764"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15 ir daugiau metų</w:t>
            </w:r>
          </w:p>
        </w:tc>
        <w:tc>
          <w:tcPr>
            <w:tcW w:w="1062"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Darbo stažas nenurodytas</w:t>
            </w:r>
          </w:p>
        </w:tc>
        <w:tc>
          <w:tcPr>
            <w:tcW w:w="946"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vyresnysis auklėtojas</w:t>
            </w:r>
          </w:p>
        </w:tc>
        <w:tc>
          <w:tcPr>
            <w:tcW w:w="1148"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auklėtojas metodininkas</w:t>
            </w:r>
          </w:p>
        </w:tc>
        <w:tc>
          <w:tcPr>
            <w:tcW w:w="917" w:type="dxa"/>
            <w:tcBorders>
              <w:top w:val="nil"/>
              <w:left w:val="nil"/>
              <w:bottom w:val="single" w:sz="4" w:space="0" w:color="auto"/>
              <w:right w:val="single" w:sz="4" w:space="0" w:color="auto"/>
            </w:tcBorders>
            <w:shd w:val="clear" w:color="000000" w:fill="FFFFFF"/>
            <w:vAlign w:val="center"/>
            <w:hideMark/>
          </w:tcPr>
          <w:p w:rsidR="006E21F6" w:rsidRPr="006E21F6" w:rsidRDefault="006E21F6" w:rsidP="006E21F6">
            <w:pPr>
              <w:spacing w:after="0" w:line="240" w:lineRule="auto"/>
              <w:rPr>
                <w:rFonts w:ascii="Times New Roman" w:eastAsia="Times New Roman" w:hAnsi="Times New Roman"/>
                <w:color w:val="333333"/>
                <w:sz w:val="16"/>
                <w:szCs w:val="16"/>
                <w:lang w:eastAsia="lt-LT"/>
              </w:rPr>
            </w:pPr>
            <w:r w:rsidRPr="006E21F6">
              <w:rPr>
                <w:rFonts w:ascii="Times New Roman" w:eastAsia="Times New Roman" w:hAnsi="Times New Roman"/>
                <w:color w:val="333333"/>
                <w:sz w:val="16"/>
                <w:szCs w:val="16"/>
                <w:lang w:eastAsia="lt-LT"/>
              </w:rPr>
              <w:t>auklėtojas ekspertas</w:t>
            </w:r>
          </w:p>
        </w:tc>
      </w:tr>
      <w:tr w:rsidR="00D7479D" w:rsidRPr="006915D9" w:rsidTr="006915D9">
        <w:trPr>
          <w:trHeight w:val="675"/>
        </w:trPr>
        <w:tc>
          <w:tcPr>
            <w:tcW w:w="1682" w:type="dxa"/>
            <w:tcBorders>
              <w:top w:val="nil"/>
              <w:left w:val="single" w:sz="4" w:space="0" w:color="auto"/>
              <w:bottom w:val="single" w:sz="4" w:space="0" w:color="auto"/>
              <w:right w:val="single" w:sz="4" w:space="0" w:color="auto"/>
            </w:tcBorders>
            <w:shd w:val="clear" w:color="000000" w:fill="FFFFFF"/>
            <w:hideMark/>
          </w:tcPr>
          <w:p w:rsidR="006E21F6" w:rsidRPr="006E21F6" w:rsidRDefault="006E21F6" w:rsidP="006E21F6">
            <w:pPr>
              <w:spacing w:after="0" w:line="240" w:lineRule="auto"/>
              <w:rPr>
                <w:rFonts w:ascii="Times New Roman" w:eastAsia="Times New Roman" w:hAnsi="Times New Roman"/>
                <w:b/>
                <w:bCs/>
                <w:color w:val="333333"/>
                <w:sz w:val="16"/>
                <w:szCs w:val="16"/>
                <w:lang w:eastAsia="lt-LT"/>
              </w:rPr>
            </w:pPr>
            <w:r w:rsidRPr="006E21F6">
              <w:rPr>
                <w:rFonts w:ascii="Times New Roman" w:eastAsia="Times New Roman" w:hAnsi="Times New Roman"/>
                <w:b/>
                <w:bCs/>
                <w:color w:val="333333"/>
                <w:sz w:val="16"/>
                <w:szCs w:val="16"/>
                <w:lang w:eastAsia="lt-LT"/>
              </w:rPr>
              <w:t>Ikimokyklinio ugdymo auklėtojai</w:t>
            </w:r>
          </w:p>
        </w:tc>
        <w:tc>
          <w:tcPr>
            <w:tcW w:w="966"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6</w:t>
            </w:r>
          </w:p>
        </w:tc>
        <w:tc>
          <w:tcPr>
            <w:tcW w:w="854"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6</w:t>
            </w:r>
          </w:p>
        </w:tc>
        <w:tc>
          <w:tcPr>
            <w:tcW w:w="841"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6</w:t>
            </w:r>
          </w:p>
        </w:tc>
        <w:tc>
          <w:tcPr>
            <w:tcW w:w="1081"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32"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1119"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720"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2</w:t>
            </w:r>
          </w:p>
        </w:tc>
        <w:tc>
          <w:tcPr>
            <w:tcW w:w="892"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54"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764"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4</w:t>
            </w:r>
          </w:p>
        </w:tc>
        <w:tc>
          <w:tcPr>
            <w:tcW w:w="1062"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946"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2</w:t>
            </w:r>
          </w:p>
        </w:tc>
        <w:tc>
          <w:tcPr>
            <w:tcW w:w="1148"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2</w:t>
            </w:r>
          </w:p>
        </w:tc>
        <w:tc>
          <w:tcPr>
            <w:tcW w:w="917"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r>
      <w:tr w:rsidR="00D7479D" w:rsidRPr="006915D9" w:rsidTr="006915D9">
        <w:trPr>
          <w:trHeight w:val="450"/>
        </w:trPr>
        <w:tc>
          <w:tcPr>
            <w:tcW w:w="1682" w:type="dxa"/>
            <w:tcBorders>
              <w:top w:val="nil"/>
              <w:left w:val="single" w:sz="4" w:space="0" w:color="auto"/>
              <w:bottom w:val="single" w:sz="4" w:space="0" w:color="auto"/>
              <w:right w:val="single" w:sz="4" w:space="0" w:color="auto"/>
            </w:tcBorders>
            <w:shd w:val="clear" w:color="000000" w:fill="FFFFFF"/>
            <w:hideMark/>
          </w:tcPr>
          <w:p w:rsidR="006E21F6" w:rsidRPr="006E21F6" w:rsidRDefault="006E21F6" w:rsidP="006E21F6">
            <w:pPr>
              <w:spacing w:after="0" w:line="240" w:lineRule="auto"/>
              <w:rPr>
                <w:rFonts w:ascii="Times New Roman" w:eastAsia="Times New Roman" w:hAnsi="Times New Roman"/>
                <w:b/>
                <w:bCs/>
                <w:color w:val="333333"/>
                <w:sz w:val="16"/>
                <w:szCs w:val="16"/>
                <w:lang w:eastAsia="lt-LT"/>
              </w:rPr>
            </w:pPr>
            <w:r w:rsidRPr="006E21F6">
              <w:rPr>
                <w:rFonts w:ascii="Times New Roman" w:eastAsia="Times New Roman" w:hAnsi="Times New Roman"/>
                <w:b/>
                <w:bCs/>
                <w:color w:val="333333"/>
                <w:sz w:val="16"/>
                <w:szCs w:val="16"/>
                <w:lang w:eastAsia="lt-LT"/>
              </w:rPr>
              <w:t>Specialieji pedagogai</w:t>
            </w:r>
          </w:p>
        </w:tc>
        <w:tc>
          <w:tcPr>
            <w:tcW w:w="966"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854"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841"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1081"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32"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1119"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720"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92"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54"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764"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1062"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946"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1148"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917"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r>
      <w:tr w:rsidR="006915D9" w:rsidRPr="006915D9" w:rsidTr="006915D9">
        <w:trPr>
          <w:trHeight w:val="675"/>
        </w:trPr>
        <w:tc>
          <w:tcPr>
            <w:tcW w:w="1682" w:type="dxa"/>
            <w:tcBorders>
              <w:top w:val="nil"/>
              <w:left w:val="single" w:sz="4" w:space="0" w:color="auto"/>
              <w:bottom w:val="single" w:sz="4" w:space="0" w:color="auto"/>
              <w:right w:val="single" w:sz="4" w:space="0" w:color="auto"/>
            </w:tcBorders>
            <w:shd w:val="clear" w:color="000000" w:fill="FFFFFF"/>
            <w:hideMark/>
          </w:tcPr>
          <w:p w:rsidR="006E21F6" w:rsidRPr="006E21F6" w:rsidRDefault="006E21F6" w:rsidP="006E21F6">
            <w:pPr>
              <w:spacing w:after="0" w:line="240" w:lineRule="auto"/>
              <w:rPr>
                <w:rFonts w:ascii="Times New Roman" w:eastAsia="Times New Roman" w:hAnsi="Times New Roman"/>
                <w:b/>
                <w:bCs/>
                <w:color w:val="333333"/>
                <w:sz w:val="16"/>
                <w:szCs w:val="16"/>
                <w:lang w:eastAsia="lt-LT"/>
              </w:rPr>
            </w:pPr>
            <w:r w:rsidRPr="006E21F6">
              <w:rPr>
                <w:rFonts w:ascii="Times New Roman" w:eastAsia="Times New Roman" w:hAnsi="Times New Roman"/>
                <w:b/>
                <w:bCs/>
                <w:color w:val="333333"/>
                <w:sz w:val="16"/>
                <w:szCs w:val="16"/>
                <w:lang w:eastAsia="lt-LT"/>
              </w:rPr>
              <w:t>Kiti pedagoginiai darbuotojai</w:t>
            </w:r>
          </w:p>
        </w:tc>
        <w:tc>
          <w:tcPr>
            <w:tcW w:w="966"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854"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841"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1081"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32"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1119"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720"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92"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854"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1</w:t>
            </w:r>
          </w:p>
        </w:tc>
        <w:tc>
          <w:tcPr>
            <w:tcW w:w="764"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1062"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946"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1148"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c>
          <w:tcPr>
            <w:tcW w:w="917" w:type="dxa"/>
            <w:tcBorders>
              <w:top w:val="nil"/>
              <w:left w:val="nil"/>
              <w:bottom w:val="single" w:sz="4" w:space="0" w:color="auto"/>
              <w:right w:val="single" w:sz="4" w:space="0" w:color="auto"/>
            </w:tcBorders>
            <w:shd w:val="clear" w:color="auto" w:fill="auto"/>
            <w:noWrap/>
            <w:hideMark/>
          </w:tcPr>
          <w:p w:rsidR="006E21F6" w:rsidRPr="006E21F6" w:rsidRDefault="006E21F6" w:rsidP="006E21F6">
            <w:pPr>
              <w:spacing w:after="0" w:line="240" w:lineRule="auto"/>
              <w:jc w:val="right"/>
              <w:rPr>
                <w:rFonts w:ascii="Times New Roman" w:eastAsia="Times New Roman" w:hAnsi="Times New Roman"/>
                <w:color w:val="454545"/>
                <w:sz w:val="16"/>
                <w:szCs w:val="16"/>
                <w:lang w:eastAsia="lt-LT"/>
              </w:rPr>
            </w:pPr>
            <w:r w:rsidRPr="006E21F6">
              <w:rPr>
                <w:rFonts w:ascii="Times New Roman" w:eastAsia="Times New Roman" w:hAnsi="Times New Roman"/>
                <w:color w:val="454545"/>
                <w:sz w:val="16"/>
                <w:szCs w:val="16"/>
                <w:lang w:eastAsia="lt-LT"/>
              </w:rPr>
              <w:t>0</w:t>
            </w:r>
          </w:p>
        </w:tc>
      </w:tr>
      <w:tr w:rsidR="006915D9" w:rsidRPr="006915D9" w:rsidTr="006915D9">
        <w:trPr>
          <w:trHeight w:val="690"/>
        </w:trPr>
        <w:tc>
          <w:tcPr>
            <w:tcW w:w="1682" w:type="dxa"/>
            <w:tcBorders>
              <w:top w:val="nil"/>
              <w:left w:val="single" w:sz="4" w:space="0" w:color="auto"/>
              <w:bottom w:val="single" w:sz="4" w:space="0" w:color="auto"/>
              <w:right w:val="single" w:sz="4" w:space="0" w:color="auto"/>
            </w:tcBorders>
            <w:shd w:val="clear" w:color="000000" w:fill="FFFFFF"/>
            <w:hideMark/>
          </w:tcPr>
          <w:p w:rsidR="006E21F6" w:rsidRPr="006E21F6" w:rsidRDefault="006E21F6" w:rsidP="006E21F6">
            <w:pPr>
              <w:spacing w:after="0" w:line="240" w:lineRule="auto"/>
              <w:rPr>
                <w:rFonts w:ascii="Times New Roman" w:eastAsia="Times New Roman" w:hAnsi="Times New Roman"/>
                <w:b/>
                <w:bCs/>
                <w:sz w:val="16"/>
                <w:szCs w:val="16"/>
                <w:lang w:eastAsia="lt-LT"/>
              </w:rPr>
            </w:pPr>
            <w:r w:rsidRPr="006E21F6">
              <w:rPr>
                <w:rFonts w:ascii="Times New Roman" w:eastAsia="Times New Roman" w:hAnsi="Times New Roman"/>
                <w:b/>
                <w:bCs/>
                <w:sz w:val="16"/>
                <w:szCs w:val="16"/>
                <w:lang w:eastAsia="lt-LT"/>
              </w:rPr>
              <w:t>Pedagoginių darbuotojų, iš viso</w:t>
            </w:r>
          </w:p>
        </w:tc>
        <w:tc>
          <w:tcPr>
            <w:tcW w:w="966"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8</w:t>
            </w:r>
          </w:p>
        </w:tc>
        <w:tc>
          <w:tcPr>
            <w:tcW w:w="854"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8</w:t>
            </w:r>
          </w:p>
        </w:tc>
        <w:tc>
          <w:tcPr>
            <w:tcW w:w="841"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8</w:t>
            </w:r>
          </w:p>
        </w:tc>
        <w:tc>
          <w:tcPr>
            <w:tcW w:w="1081"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0</w:t>
            </w:r>
          </w:p>
        </w:tc>
        <w:tc>
          <w:tcPr>
            <w:tcW w:w="832"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0</w:t>
            </w:r>
          </w:p>
        </w:tc>
        <w:tc>
          <w:tcPr>
            <w:tcW w:w="1119"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0</w:t>
            </w:r>
          </w:p>
        </w:tc>
        <w:tc>
          <w:tcPr>
            <w:tcW w:w="720"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2</w:t>
            </w:r>
          </w:p>
        </w:tc>
        <w:tc>
          <w:tcPr>
            <w:tcW w:w="892"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0</w:t>
            </w:r>
          </w:p>
        </w:tc>
        <w:tc>
          <w:tcPr>
            <w:tcW w:w="854"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1</w:t>
            </w:r>
          </w:p>
        </w:tc>
        <w:tc>
          <w:tcPr>
            <w:tcW w:w="764"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5</w:t>
            </w:r>
          </w:p>
        </w:tc>
        <w:tc>
          <w:tcPr>
            <w:tcW w:w="1062"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0</w:t>
            </w:r>
          </w:p>
        </w:tc>
        <w:tc>
          <w:tcPr>
            <w:tcW w:w="946"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2</w:t>
            </w:r>
          </w:p>
        </w:tc>
        <w:tc>
          <w:tcPr>
            <w:tcW w:w="1148"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2</w:t>
            </w:r>
          </w:p>
        </w:tc>
        <w:tc>
          <w:tcPr>
            <w:tcW w:w="917" w:type="dxa"/>
            <w:tcBorders>
              <w:top w:val="nil"/>
              <w:left w:val="nil"/>
              <w:bottom w:val="single" w:sz="4" w:space="0" w:color="auto"/>
              <w:right w:val="single" w:sz="4" w:space="0" w:color="auto"/>
            </w:tcBorders>
            <w:shd w:val="clear" w:color="000000" w:fill="FFFFFF"/>
            <w:noWrap/>
            <w:hideMark/>
          </w:tcPr>
          <w:p w:rsidR="006E21F6" w:rsidRPr="006E21F6" w:rsidRDefault="006E21F6" w:rsidP="006E21F6">
            <w:pPr>
              <w:spacing w:after="0" w:line="240" w:lineRule="auto"/>
              <w:jc w:val="right"/>
              <w:rPr>
                <w:rFonts w:ascii="Times New Roman" w:eastAsia="Times New Roman" w:hAnsi="Times New Roman"/>
                <w:b/>
                <w:bCs/>
                <w:color w:val="444444"/>
                <w:sz w:val="16"/>
                <w:szCs w:val="16"/>
                <w:lang w:eastAsia="lt-LT"/>
              </w:rPr>
            </w:pPr>
            <w:r w:rsidRPr="006E21F6">
              <w:rPr>
                <w:rFonts w:ascii="Times New Roman" w:eastAsia="Times New Roman" w:hAnsi="Times New Roman"/>
                <w:b/>
                <w:bCs/>
                <w:color w:val="444444"/>
                <w:sz w:val="16"/>
                <w:szCs w:val="16"/>
                <w:lang w:eastAsia="lt-LT"/>
              </w:rPr>
              <w:t>0</w:t>
            </w:r>
          </w:p>
        </w:tc>
      </w:tr>
    </w:tbl>
    <w:p w:rsidR="00717E21" w:rsidRDefault="00717E21"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7B0587" w:rsidRDefault="007B0587" w:rsidP="00FB6238">
      <w:pPr>
        <w:spacing w:after="0" w:line="240" w:lineRule="auto"/>
        <w:rPr>
          <w:rFonts w:ascii="Times New Roman" w:eastAsia="Times New Roman" w:hAnsi="Times New Roman"/>
          <w:sz w:val="24"/>
          <w:szCs w:val="24"/>
          <w:lang w:eastAsia="lt-LT"/>
        </w:rPr>
      </w:pPr>
    </w:p>
    <w:p w:rsidR="006E21F6" w:rsidRDefault="006E21F6" w:rsidP="00FB6238">
      <w:pPr>
        <w:spacing w:after="0" w:line="240" w:lineRule="auto"/>
        <w:rPr>
          <w:rFonts w:ascii="Times New Roman" w:eastAsia="Times New Roman" w:hAnsi="Times New Roman"/>
          <w:sz w:val="24"/>
          <w:szCs w:val="24"/>
          <w:lang w:eastAsia="lt-LT"/>
        </w:rPr>
        <w:sectPr w:rsidR="006E21F6" w:rsidSect="00D7479D">
          <w:headerReference w:type="default" r:id="rId10"/>
          <w:headerReference w:type="first" r:id="rId11"/>
          <w:pgSz w:w="16838" w:h="11906" w:orient="landscape"/>
          <w:pgMar w:top="1134" w:right="567" w:bottom="1134" w:left="1701" w:header="567" w:footer="567" w:gutter="0"/>
          <w:cols w:space="1296"/>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7"/>
        <w:gridCol w:w="763"/>
        <w:gridCol w:w="1016"/>
        <w:gridCol w:w="1845"/>
      </w:tblGrid>
      <w:tr w:rsidR="006E21F6" w:rsidRPr="002F7274" w:rsidTr="002F7274">
        <w:trPr>
          <w:trHeight w:val="420"/>
        </w:trPr>
        <w:tc>
          <w:tcPr>
            <w:tcW w:w="8780" w:type="dxa"/>
            <w:gridSpan w:val="4"/>
            <w:tcBorders>
              <w:top w:val="nil"/>
              <w:left w:val="nil"/>
              <w:bottom w:val="nil"/>
              <w:right w:val="nil"/>
            </w:tcBorders>
            <w:shd w:val="clear" w:color="auto" w:fill="auto"/>
            <w:noWrap/>
            <w:hideMark/>
          </w:tcPr>
          <w:p w:rsidR="006E21F6" w:rsidRPr="002F7274" w:rsidRDefault="006E21F6" w:rsidP="002F7274">
            <w:pPr>
              <w:spacing w:after="0" w:line="240" w:lineRule="auto"/>
              <w:jc w:val="center"/>
              <w:rPr>
                <w:rFonts w:ascii="Times New Roman" w:eastAsia="Times New Roman" w:hAnsi="Times New Roman"/>
                <w:b/>
                <w:bCs/>
                <w:sz w:val="24"/>
                <w:szCs w:val="24"/>
                <w:u w:val="single"/>
                <w:lang w:eastAsia="lt-LT"/>
              </w:rPr>
            </w:pPr>
            <w:proofErr w:type="spellStart"/>
            <w:r w:rsidRPr="002F7274">
              <w:rPr>
                <w:rFonts w:ascii="Times New Roman" w:eastAsia="Times New Roman" w:hAnsi="Times New Roman"/>
                <w:b/>
                <w:bCs/>
                <w:sz w:val="24"/>
                <w:szCs w:val="24"/>
                <w:u w:val="single"/>
                <w:lang w:eastAsia="lt-LT"/>
              </w:rPr>
              <w:lastRenderedPageBreak/>
              <w:t>3D</w:t>
            </w:r>
            <w:proofErr w:type="spellEnd"/>
            <w:r w:rsidRPr="002F7274">
              <w:rPr>
                <w:rFonts w:ascii="Times New Roman" w:eastAsia="Times New Roman" w:hAnsi="Times New Roman"/>
                <w:b/>
                <w:bCs/>
                <w:sz w:val="24"/>
                <w:szCs w:val="24"/>
                <w:u w:val="single"/>
                <w:lang w:eastAsia="lt-LT"/>
              </w:rPr>
              <w:t xml:space="preserve"> mokykla 2018 m. ataskaita</w:t>
            </w:r>
          </w:p>
        </w:tc>
      </w:tr>
      <w:tr w:rsidR="006E21F6" w:rsidRPr="002F7274" w:rsidTr="002F7274">
        <w:trPr>
          <w:trHeight w:val="255"/>
        </w:trPr>
        <w:tc>
          <w:tcPr>
            <w:tcW w:w="5417" w:type="dxa"/>
            <w:tcBorders>
              <w:top w:val="nil"/>
              <w:left w:val="nil"/>
              <w:bottom w:val="nil"/>
              <w:right w:val="nil"/>
            </w:tcBorders>
            <w:shd w:val="clear" w:color="auto" w:fill="auto"/>
            <w:noWrap/>
            <w:hideMark/>
          </w:tcPr>
          <w:p w:rsidR="006E21F6" w:rsidRPr="002F7274" w:rsidRDefault="006E21F6" w:rsidP="002F7274">
            <w:pPr>
              <w:spacing w:after="0" w:line="240" w:lineRule="auto"/>
              <w:jc w:val="center"/>
              <w:rPr>
                <w:rFonts w:ascii="Times New Roman" w:eastAsia="Times New Roman" w:hAnsi="Times New Roman"/>
                <w:sz w:val="24"/>
                <w:szCs w:val="24"/>
                <w:lang w:eastAsia="lt-LT"/>
              </w:rPr>
            </w:pPr>
          </w:p>
        </w:tc>
        <w:tc>
          <w:tcPr>
            <w:tcW w:w="602" w:type="dxa"/>
            <w:tcBorders>
              <w:top w:val="nil"/>
              <w:left w:val="nil"/>
              <w:bottom w:val="nil"/>
              <w:right w:val="nil"/>
            </w:tcBorders>
            <w:shd w:val="clear" w:color="auto" w:fill="auto"/>
            <w:noWrap/>
            <w:hideMark/>
          </w:tcPr>
          <w:p w:rsidR="006E21F6" w:rsidRPr="002F7274" w:rsidRDefault="006E21F6" w:rsidP="002F7274">
            <w:pPr>
              <w:spacing w:after="0" w:line="240" w:lineRule="auto"/>
              <w:jc w:val="center"/>
              <w:rPr>
                <w:rFonts w:ascii="Times New Roman" w:eastAsia="Times New Roman" w:hAnsi="Times New Roman"/>
                <w:sz w:val="24"/>
                <w:szCs w:val="24"/>
                <w:lang w:eastAsia="lt-LT"/>
              </w:rPr>
            </w:pPr>
          </w:p>
        </w:tc>
        <w:tc>
          <w:tcPr>
            <w:tcW w:w="916" w:type="dxa"/>
            <w:tcBorders>
              <w:top w:val="nil"/>
              <w:left w:val="nil"/>
              <w:bottom w:val="nil"/>
              <w:right w:val="nil"/>
            </w:tcBorders>
            <w:shd w:val="clear" w:color="auto" w:fill="auto"/>
            <w:noWrap/>
            <w:hideMark/>
          </w:tcPr>
          <w:p w:rsidR="006E21F6" w:rsidRPr="002F7274" w:rsidRDefault="006E21F6" w:rsidP="002F7274">
            <w:pPr>
              <w:spacing w:after="0" w:line="240" w:lineRule="auto"/>
              <w:jc w:val="center"/>
              <w:rPr>
                <w:rFonts w:ascii="Times New Roman" w:eastAsia="Times New Roman" w:hAnsi="Times New Roman"/>
                <w:sz w:val="24"/>
                <w:szCs w:val="24"/>
                <w:lang w:eastAsia="lt-LT"/>
              </w:rPr>
            </w:pPr>
          </w:p>
        </w:tc>
        <w:tc>
          <w:tcPr>
            <w:tcW w:w="1845" w:type="dxa"/>
            <w:tcBorders>
              <w:top w:val="nil"/>
              <w:left w:val="nil"/>
              <w:bottom w:val="nil"/>
              <w:right w:val="nil"/>
            </w:tcBorders>
            <w:shd w:val="clear" w:color="auto" w:fill="auto"/>
            <w:noWrap/>
            <w:hideMark/>
          </w:tcPr>
          <w:p w:rsidR="006E21F6" w:rsidRPr="002F7274" w:rsidRDefault="006E21F6" w:rsidP="002F7274">
            <w:pPr>
              <w:spacing w:after="0" w:line="240" w:lineRule="auto"/>
              <w:jc w:val="center"/>
              <w:rPr>
                <w:rFonts w:ascii="Times New Roman" w:eastAsia="Times New Roman" w:hAnsi="Times New Roman"/>
                <w:sz w:val="24"/>
                <w:szCs w:val="24"/>
                <w:lang w:eastAsia="lt-LT"/>
              </w:rPr>
            </w:pPr>
          </w:p>
        </w:tc>
      </w:tr>
      <w:tr w:rsidR="006E21F6" w:rsidRPr="002F7274" w:rsidTr="002F7274">
        <w:trPr>
          <w:trHeight w:val="420"/>
        </w:trPr>
        <w:tc>
          <w:tcPr>
            <w:tcW w:w="8780" w:type="dxa"/>
            <w:gridSpan w:val="4"/>
            <w:tcBorders>
              <w:top w:val="nil"/>
              <w:left w:val="nil"/>
              <w:bottom w:val="single" w:sz="4" w:space="0" w:color="auto"/>
              <w:right w:val="nil"/>
            </w:tcBorders>
            <w:shd w:val="clear" w:color="auto" w:fill="auto"/>
            <w:noWrap/>
            <w:hideMark/>
          </w:tcPr>
          <w:p w:rsidR="006E21F6" w:rsidRPr="002F7274" w:rsidRDefault="006E21F6" w:rsidP="002F7274">
            <w:pPr>
              <w:spacing w:after="0" w:line="240" w:lineRule="auto"/>
              <w:jc w:val="center"/>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Kretingos Simono Daukanto progimnazija</w:t>
            </w:r>
          </w:p>
        </w:tc>
      </w:tr>
      <w:tr w:rsidR="006E21F6" w:rsidRPr="002F7274" w:rsidTr="002F7274">
        <w:trPr>
          <w:trHeight w:val="255"/>
        </w:trPr>
        <w:tc>
          <w:tcPr>
            <w:tcW w:w="5417" w:type="dxa"/>
            <w:tcBorders>
              <w:top w:val="single" w:sz="4" w:space="0" w:color="auto"/>
            </w:tcBorders>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 </w:t>
            </w:r>
          </w:p>
        </w:tc>
        <w:tc>
          <w:tcPr>
            <w:tcW w:w="602" w:type="dxa"/>
            <w:tcBorders>
              <w:top w:val="single" w:sz="4" w:space="0" w:color="auto"/>
            </w:tcBorders>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Vyrai</w:t>
            </w:r>
          </w:p>
        </w:tc>
        <w:tc>
          <w:tcPr>
            <w:tcW w:w="916" w:type="dxa"/>
            <w:tcBorders>
              <w:top w:val="single" w:sz="4" w:space="0" w:color="auto"/>
            </w:tcBorders>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Moterys</w:t>
            </w:r>
          </w:p>
        </w:tc>
        <w:tc>
          <w:tcPr>
            <w:tcW w:w="1845" w:type="dxa"/>
            <w:tcBorders>
              <w:top w:val="single" w:sz="4" w:space="0" w:color="auto"/>
            </w:tcBorders>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Suma pagal lytis</w:t>
            </w:r>
          </w:p>
        </w:tc>
      </w:tr>
      <w:tr w:rsidR="006E21F6" w:rsidRPr="002F7274" w:rsidTr="002F7274">
        <w:trPr>
          <w:trHeight w:val="255"/>
        </w:trPr>
        <w:tc>
          <w:tcPr>
            <w:tcW w:w="5417" w:type="dxa"/>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Iš viso nepedagoginių darbuotojų</w:t>
            </w:r>
          </w:p>
        </w:tc>
        <w:tc>
          <w:tcPr>
            <w:tcW w:w="602"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7</w:t>
            </w:r>
          </w:p>
        </w:tc>
        <w:tc>
          <w:tcPr>
            <w:tcW w:w="916"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17</w:t>
            </w:r>
          </w:p>
        </w:tc>
        <w:tc>
          <w:tcPr>
            <w:tcW w:w="1845"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b/>
                <w:bCs/>
                <w:sz w:val="24"/>
                <w:szCs w:val="24"/>
                <w:lang w:eastAsia="lt-LT"/>
              </w:rPr>
            </w:pPr>
            <w:r w:rsidRPr="002F7274">
              <w:rPr>
                <w:rFonts w:ascii="Times New Roman" w:eastAsia="Times New Roman" w:hAnsi="Times New Roman"/>
                <w:b/>
                <w:bCs/>
                <w:sz w:val="24"/>
                <w:szCs w:val="24"/>
                <w:lang w:eastAsia="lt-LT"/>
              </w:rPr>
              <w:t>24</w:t>
            </w:r>
          </w:p>
        </w:tc>
      </w:tr>
      <w:tr w:rsidR="006E21F6" w:rsidRPr="002F7274" w:rsidTr="002F7274">
        <w:trPr>
          <w:trHeight w:val="255"/>
        </w:trPr>
        <w:tc>
          <w:tcPr>
            <w:tcW w:w="5417" w:type="dxa"/>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socialinių darbuotojų</w:t>
            </w:r>
          </w:p>
        </w:tc>
        <w:tc>
          <w:tcPr>
            <w:tcW w:w="602"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916"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1845"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b/>
                <w:bCs/>
                <w:sz w:val="24"/>
                <w:szCs w:val="24"/>
                <w:lang w:eastAsia="lt-LT"/>
              </w:rPr>
            </w:pPr>
            <w:r w:rsidRPr="002F7274">
              <w:rPr>
                <w:rFonts w:ascii="Times New Roman" w:eastAsia="Times New Roman" w:hAnsi="Times New Roman"/>
                <w:b/>
                <w:bCs/>
                <w:sz w:val="24"/>
                <w:szCs w:val="24"/>
                <w:lang w:eastAsia="lt-LT"/>
              </w:rPr>
              <w:t>0</w:t>
            </w:r>
          </w:p>
        </w:tc>
      </w:tr>
      <w:tr w:rsidR="006E21F6" w:rsidRPr="002F7274" w:rsidTr="002F7274">
        <w:trPr>
          <w:trHeight w:val="255"/>
        </w:trPr>
        <w:tc>
          <w:tcPr>
            <w:tcW w:w="5417" w:type="dxa"/>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sveikatos priežiūros darbuotojų</w:t>
            </w:r>
          </w:p>
        </w:tc>
        <w:tc>
          <w:tcPr>
            <w:tcW w:w="602"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916"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1845"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b/>
                <w:bCs/>
                <w:sz w:val="24"/>
                <w:szCs w:val="24"/>
                <w:lang w:eastAsia="lt-LT"/>
              </w:rPr>
            </w:pPr>
            <w:r w:rsidRPr="002F7274">
              <w:rPr>
                <w:rFonts w:ascii="Times New Roman" w:eastAsia="Times New Roman" w:hAnsi="Times New Roman"/>
                <w:b/>
                <w:bCs/>
                <w:sz w:val="24"/>
                <w:szCs w:val="24"/>
                <w:lang w:eastAsia="lt-LT"/>
              </w:rPr>
              <w:t>0</w:t>
            </w:r>
          </w:p>
        </w:tc>
      </w:tr>
      <w:tr w:rsidR="006E21F6" w:rsidRPr="002F7274" w:rsidTr="002F7274">
        <w:trPr>
          <w:trHeight w:val="255"/>
        </w:trPr>
        <w:tc>
          <w:tcPr>
            <w:tcW w:w="5417" w:type="dxa"/>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bibliotekininkų</w:t>
            </w:r>
          </w:p>
        </w:tc>
        <w:tc>
          <w:tcPr>
            <w:tcW w:w="602"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916"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2</w:t>
            </w:r>
          </w:p>
        </w:tc>
        <w:tc>
          <w:tcPr>
            <w:tcW w:w="1845"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b/>
                <w:bCs/>
                <w:sz w:val="24"/>
                <w:szCs w:val="24"/>
                <w:lang w:eastAsia="lt-LT"/>
              </w:rPr>
            </w:pPr>
            <w:r w:rsidRPr="002F7274">
              <w:rPr>
                <w:rFonts w:ascii="Times New Roman" w:eastAsia="Times New Roman" w:hAnsi="Times New Roman"/>
                <w:b/>
                <w:bCs/>
                <w:sz w:val="24"/>
                <w:szCs w:val="24"/>
                <w:lang w:eastAsia="lt-LT"/>
              </w:rPr>
              <w:t>2</w:t>
            </w:r>
          </w:p>
        </w:tc>
      </w:tr>
      <w:tr w:rsidR="006E21F6" w:rsidRPr="002F7274" w:rsidTr="002F7274">
        <w:trPr>
          <w:trHeight w:val="255"/>
        </w:trPr>
        <w:tc>
          <w:tcPr>
            <w:tcW w:w="5417" w:type="dxa"/>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mokytojų padėjėjų</w:t>
            </w:r>
          </w:p>
        </w:tc>
        <w:tc>
          <w:tcPr>
            <w:tcW w:w="602"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916"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2</w:t>
            </w:r>
          </w:p>
        </w:tc>
        <w:tc>
          <w:tcPr>
            <w:tcW w:w="1845"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b/>
                <w:bCs/>
                <w:sz w:val="24"/>
                <w:szCs w:val="24"/>
                <w:lang w:eastAsia="lt-LT"/>
              </w:rPr>
            </w:pPr>
            <w:r w:rsidRPr="002F7274">
              <w:rPr>
                <w:rFonts w:ascii="Times New Roman" w:eastAsia="Times New Roman" w:hAnsi="Times New Roman"/>
                <w:b/>
                <w:bCs/>
                <w:sz w:val="24"/>
                <w:szCs w:val="24"/>
                <w:lang w:eastAsia="lt-LT"/>
              </w:rPr>
              <w:t>2</w:t>
            </w:r>
          </w:p>
        </w:tc>
      </w:tr>
      <w:tr w:rsidR="006E21F6" w:rsidRPr="002F7274" w:rsidTr="002F7274">
        <w:trPr>
          <w:trHeight w:val="255"/>
        </w:trPr>
        <w:tc>
          <w:tcPr>
            <w:tcW w:w="5417" w:type="dxa"/>
            <w:shd w:val="clear" w:color="auto" w:fill="auto"/>
            <w:noWrap/>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dirbantys mokyklos bendrabutyje</w:t>
            </w:r>
          </w:p>
        </w:tc>
        <w:tc>
          <w:tcPr>
            <w:tcW w:w="602"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916"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1845"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b/>
                <w:bCs/>
                <w:sz w:val="24"/>
                <w:szCs w:val="24"/>
                <w:lang w:eastAsia="lt-LT"/>
              </w:rPr>
            </w:pPr>
            <w:r w:rsidRPr="002F7274">
              <w:rPr>
                <w:rFonts w:ascii="Times New Roman" w:eastAsia="Times New Roman" w:hAnsi="Times New Roman"/>
                <w:b/>
                <w:bCs/>
                <w:sz w:val="24"/>
                <w:szCs w:val="24"/>
                <w:lang w:eastAsia="lt-LT"/>
              </w:rPr>
              <w:t>0</w:t>
            </w:r>
          </w:p>
        </w:tc>
      </w:tr>
      <w:tr w:rsidR="006E21F6" w:rsidRPr="002F7274" w:rsidTr="002F7274">
        <w:trPr>
          <w:trHeight w:val="480"/>
        </w:trPr>
        <w:tc>
          <w:tcPr>
            <w:tcW w:w="5417" w:type="dxa"/>
            <w:shd w:val="clear" w:color="auto" w:fill="auto"/>
            <w:hideMark/>
          </w:tcPr>
          <w:p w:rsidR="006E21F6" w:rsidRPr="002F7274" w:rsidRDefault="006E21F6" w:rsidP="002F7274">
            <w:pPr>
              <w:spacing w:after="0" w:line="240" w:lineRule="auto"/>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2017–2018 m. m. kvalifikaciją tobulinusių bibliotekininkų skaičius</w:t>
            </w:r>
          </w:p>
        </w:tc>
        <w:tc>
          <w:tcPr>
            <w:tcW w:w="602"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0</w:t>
            </w:r>
          </w:p>
        </w:tc>
        <w:tc>
          <w:tcPr>
            <w:tcW w:w="916"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sz w:val="24"/>
                <w:szCs w:val="24"/>
                <w:lang w:eastAsia="lt-LT"/>
              </w:rPr>
            </w:pPr>
            <w:r w:rsidRPr="002F7274">
              <w:rPr>
                <w:rFonts w:ascii="Times New Roman" w:eastAsia="Times New Roman" w:hAnsi="Times New Roman"/>
                <w:sz w:val="24"/>
                <w:szCs w:val="24"/>
                <w:lang w:eastAsia="lt-LT"/>
              </w:rPr>
              <w:t>1</w:t>
            </w:r>
          </w:p>
        </w:tc>
        <w:tc>
          <w:tcPr>
            <w:tcW w:w="1845" w:type="dxa"/>
            <w:shd w:val="clear" w:color="auto" w:fill="auto"/>
            <w:noWrap/>
            <w:hideMark/>
          </w:tcPr>
          <w:p w:rsidR="006E21F6" w:rsidRPr="002F7274" w:rsidRDefault="006E21F6" w:rsidP="002F7274">
            <w:pPr>
              <w:spacing w:after="0" w:line="240" w:lineRule="auto"/>
              <w:jc w:val="right"/>
              <w:rPr>
                <w:rFonts w:ascii="Times New Roman" w:eastAsia="Times New Roman" w:hAnsi="Times New Roman"/>
                <w:b/>
                <w:bCs/>
                <w:sz w:val="24"/>
                <w:szCs w:val="24"/>
                <w:lang w:eastAsia="lt-LT"/>
              </w:rPr>
            </w:pPr>
            <w:r w:rsidRPr="002F7274">
              <w:rPr>
                <w:rFonts w:ascii="Times New Roman" w:eastAsia="Times New Roman" w:hAnsi="Times New Roman"/>
                <w:b/>
                <w:bCs/>
                <w:sz w:val="24"/>
                <w:szCs w:val="24"/>
                <w:lang w:eastAsia="lt-LT"/>
              </w:rPr>
              <w:t>1</w:t>
            </w:r>
          </w:p>
        </w:tc>
      </w:tr>
    </w:tbl>
    <w:p w:rsidR="007B0587" w:rsidRPr="00FB6238" w:rsidRDefault="007B0587" w:rsidP="00FB6238">
      <w:pPr>
        <w:spacing w:after="0" w:line="240" w:lineRule="auto"/>
        <w:rPr>
          <w:rFonts w:ascii="Times New Roman" w:eastAsia="Times New Roman" w:hAnsi="Times New Roman"/>
          <w:sz w:val="24"/>
          <w:szCs w:val="24"/>
          <w:lang w:eastAsia="lt-LT"/>
        </w:rPr>
      </w:pPr>
    </w:p>
    <w:sectPr w:rsidR="007B0587" w:rsidRPr="00FB6238" w:rsidSect="00D7479D">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061" w:rsidRDefault="00F50061" w:rsidP="00F423F1">
      <w:pPr>
        <w:spacing w:after="0" w:line="240" w:lineRule="auto"/>
      </w:pPr>
      <w:r>
        <w:separator/>
      </w:r>
    </w:p>
  </w:endnote>
  <w:endnote w:type="continuationSeparator" w:id="0">
    <w:p w:rsidR="00F50061" w:rsidRDefault="00F50061"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061" w:rsidRDefault="00F50061" w:rsidP="00F423F1">
      <w:pPr>
        <w:spacing w:after="0" w:line="240" w:lineRule="auto"/>
      </w:pPr>
      <w:r>
        <w:separator/>
      </w:r>
    </w:p>
  </w:footnote>
  <w:footnote w:type="continuationSeparator" w:id="0">
    <w:p w:rsidR="00F50061" w:rsidRDefault="00F50061"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Default="00F423F1" w:rsidP="007B0587">
    <w:pPr>
      <w:pStyle w:val="Antrats"/>
      <w:jc w:val="center"/>
    </w:pPr>
    <w:r>
      <w:fldChar w:fldCharType="begin"/>
    </w:r>
    <w:r>
      <w:instrText>PAGE   \* MERGEFORMAT</w:instrText>
    </w:r>
    <w:r>
      <w:fldChar w:fldCharType="separate"/>
    </w:r>
    <w:r w:rsidR="00093D24">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5D9" w:rsidRDefault="006915D9" w:rsidP="006915D9">
    <w:pPr>
      <w:pStyle w:val="Antrats"/>
      <w:jc w:val="right"/>
    </w:pPr>
  </w:p>
  <w:p w:rsidR="006915D9" w:rsidRPr="006915D9" w:rsidRDefault="008A02C3" w:rsidP="006915D9">
    <w:pPr>
      <w:pStyle w:val="Antrats"/>
      <w:jc w:val="right"/>
      <w:rPr>
        <w:rFonts w:ascii="Times New Roman" w:hAnsi="Times New Roman"/>
        <w:sz w:val="24"/>
      </w:rPr>
    </w:pPr>
    <w:r w:rsidRPr="006915D9">
      <w:rPr>
        <w:rFonts w:ascii="Times New Roman" w:hAnsi="Times New Roman"/>
        <w:sz w:val="24"/>
      </w:rPr>
      <w:t>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587" w:rsidRDefault="007B0587" w:rsidP="007B0587">
    <w:pPr>
      <w:pStyle w:val="Antrats"/>
      <w:jc w:val="right"/>
      <w:rPr>
        <w:rFonts w:ascii="Times New Roman" w:hAnsi="Times New Roman"/>
        <w:sz w:val="24"/>
      </w:rPr>
    </w:pPr>
  </w:p>
  <w:p w:rsidR="007B0587" w:rsidRPr="007B0587" w:rsidRDefault="008A02C3" w:rsidP="007B0587">
    <w:pPr>
      <w:pStyle w:val="Antrats"/>
      <w:jc w:val="right"/>
      <w:rPr>
        <w:rFonts w:ascii="Times New Roman" w:hAnsi="Times New Roman"/>
        <w:sz w:val="24"/>
      </w:rPr>
    </w:pPr>
    <w:r>
      <w:rPr>
        <w:rFonts w:ascii="Times New Roman" w:hAnsi="Times New Roman"/>
        <w:sz w:val="24"/>
      </w:rPr>
      <w:t>1</w:t>
    </w:r>
    <w:r w:rsidR="007B0587" w:rsidRPr="007B0587">
      <w:rPr>
        <w:rFonts w:ascii="Times New Roman" w:hAnsi="Times New Roman"/>
        <w:sz w:val="24"/>
      </w:rPr>
      <w:t xml:space="preserve"> priedas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2C3" w:rsidRDefault="008A02C3" w:rsidP="007B0587">
    <w:pPr>
      <w:pStyle w:val="Antrats"/>
      <w:jc w:val="right"/>
      <w:rPr>
        <w:rFonts w:ascii="Times New Roman" w:hAnsi="Times New Roman"/>
        <w:sz w:val="24"/>
      </w:rPr>
    </w:pPr>
  </w:p>
  <w:p w:rsidR="008A02C3" w:rsidRPr="007B0587" w:rsidRDefault="008A02C3" w:rsidP="007B0587">
    <w:pPr>
      <w:pStyle w:val="Antrats"/>
      <w:jc w:val="right"/>
      <w:rPr>
        <w:rFonts w:ascii="Times New Roman" w:hAnsi="Times New Roman"/>
        <w:sz w:val="24"/>
      </w:rPr>
    </w:pPr>
    <w:r>
      <w:rPr>
        <w:rFonts w:ascii="Times New Roman" w:hAnsi="Times New Roman"/>
        <w:sz w:val="24"/>
      </w:rPr>
      <w:t>3</w:t>
    </w:r>
    <w:r w:rsidRPr="007B0587">
      <w:rPr>
        <w:rFonts w:ascii="Times New Roman" w:hAnsi="Times New Roman"/>
        <w:sz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C06145"/>
    <w:multiLevelType w:val="multilevel"/>
    <w:tmpl w:val="C1C0907C"/>
    <w:lvl w:ilvl="0">
      <w:start w:val="1"/>
      <w:numFmt w:val="decimal"/>
      <w:lvlText w:val="%1."/>
      <w:lvlJc w:val="left"/>
      <w:pPr>
        <w:ind w:left="1308" w:hanging="1308"/>
      </w:pPr>
      <w:rPr>
        <w:rFonts w:hint="default"/>
      </w:rPr>
    </w:lvl>
    <w:lvl w:ilvl="1">
      <w:start w:val="1"/>
      <w:numFmt w:val="decimal"/>
      <w:lvlText w:val="%1.%2."/>
      <w:lvlJc w:val="left"/>
      <w:pPr>
        <w:ind w:left="2159" w:hanging="1308"/>
      </w:pPr>
      <w:rPr>
        <w:rFonts w:hint="default"/>
      </w:rPr>
    </w:lvl>
    <w:lvl w:ilvl="2">
      <w:start w:val="1"/>
      <w:numFmt w:val="decimal"/>
      <w:lvlText w:val="%1.%2.%3."/>
      <w:lvlJc w:val="left"/>
      <w:pPr>
        <w:ind w:left="3010" w:hanging="1308"/>
      </w:pPr>
      <w:rPr>
        <w:rFonts w:hint="default"/>
      </w:rPr>
    </w:lvl>
    <w:lvl w:ilvl="3">
      <w:start w:val="1"/>
      <w:numFmt w:val="decimal"/>
      <w:lvlText w:val="%1.%2.%3.%4."/>
      <w:lvlJc w:val="left"/>
      <w:pPr>
        <w:ind w:left="3861" w:hanging="1308"/>
      </w:pPr>
      <w:rPr>
        <w:rFonts w:hint="default"/>
      </w:rPr>
    </w:lvl>
    <w:lvl w:ilvl="4">
      <w:start w:val="1"/>
      <w:numFmt w:val="decimal"/>
      <w:lvlText w:val="%1.%2.%3.%4.%5."/>
      <w:lvlJc w:val="left"/>
      <w:pPr>
        <w:ind w:left="4712" w:hanging="1308"/>
      </w:pPr>
      <w:rPr>
        <w:rFonts w:hint="default"/>
      </w:rPr>
    </w:lvl>
    <w:lvl w:ilvl="5">
      <w:start w:val="1"/>
      <w:numFmt w:val="decimal"/>
      <w:lvlText w:val="%1.%2.%3.%4.%5.%6."/>
      <w:lvlJc w:val="left"/>
      <w:pPr>
        <w:ind w:left="5563" w:hanging="1308"/>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30CA2"/>
    <w:rsid w:val="000327B3"/>
    <w:rsid w:val="0003701C"/>
    <w:rsid w:val="000420BF"/>
    <w:rsid w:val="0005062F"/>
    <w:rsid w:val="000510A7"/>
    <w:rsid w:val="000549F0"/>
    <w:rsid w:val="000660F9"/>
    <w:rsid w:val="00066684"/>
    <w:rsid w:val="00093D24"/>
    <w:rsid w:val="00095052"/>
    <w:rsid w:val="00096190"/>
    <w:rsid w:val="0009773C"/>
    <w:rsid w:val="0009774D"/>
    <w:rsid w:val="000A5DE2"/>
    <w:rsid w:val="000B1D3D"/>
    <w:rsid w:val="000C2BAF"/>
    <w:rsid w:val="000D2766"/>
    <w:rsid w:val="000E0B60"/>
    <w:rsid w:val="000E31A1"/>
    <w:rsid w:val="000E64E6"/>
    <w:rsid w:val="000E7907"/>
    <w:rsid w:val="000F13BC"/>
    <w:rsid w:val="000F350A"/>
    <w:rsid w:val="000F7F25"/>
    <w:rsid w:val="00104AE1"/>
    <w:rsid w:val="001345DE"/>
    <w:rsid w:val="00143C89"/>
    <w:rsid w:val="00167543"/>
    <w:rsid w:val="001716CB"/>
    <w:rsid w:val="00177FE4"/>
    <w:rsid w:val="00190768"/>
    <w:rsid w:val="00194A82"/>
    <w:rsid w:val="00195E6B"/>
    <w:rsid w:val="001A052A"/>
    <w:rsid w:val="001C1419"/>
    <w:rsid w:val="001C1C8D"/>
    <w:rsid w:val="001D15E1"/>
    <w:rsid w:val="001E08AB"/>
    <w:rsid w:val="001E1BFD"/>
    <w:rsid w:val="001E1DD2"/>
    <w:rsid w:val="001E7826"/>
    <w:rsid w:val="001F735A"/>
    <w:rsid w:val="002028CD"/>
    <w:rsid w:val="00205E20"/>
    <w:rsid w:val="002071F3"/>
    <w:rsid w:val="002116FB"/>
    <w:rsid w:val="00212C08"/>
    <w:rsid w:val="00216D27"/>
    <w:rsid w:val="00230960"/>
    <w:rsid w:val="0024430F"/>
    <w:rsid w:val="002548FB"/>
    <w:rsid w:val="00256A78"/>
    <w:rsid w:val="00257B6C"/>
    <w:rsid w:val="00260583"/>
    <w:rsid w:val="0027013A"/>
    <w:rsid w:val="00275440"/>
    <w:rsid w:val="002768DD"/>
    <w:rsid w:val="00287E6B"/>
    <w:rsid w:val="00293D18"/>
    <w:rsid w:val="002A0BBB"/>
    <w:rsid w:val="002A35B3"/>
    <w:rsid w:val="002A5455"/>
    <w:rsid w:val="002A7036"/>
    <w:rsid w:val="002B2B72"/>
    <w:rsid w:val="002C0C7C"/>
    <w:rsid w:val="002C47A0"/>
    <w:rsid w:val="002C4FDB"/>
    <w:rsid w:val="002D7826"/>
    <w:rsid w:val="002F02C4"/>
    <w:rsid w:val="002F7274"/>
    <w:rsid w:val="00305FA4"/>
    <w:rsid w:val="00311F7B"/>
    <w:rsid w:val="00314EFC"/>
    <w:rsid w:val="00314FD5"/>
    <w:rsid w:val="00320290"/>
    <w:rsid w:val="003214A9"/>
    <w:rsid w:val="003240C8"/>
    <w:rsid w:val="00324E6A"/>
    <w:rsid w:val="0034249E"/>
    <w:rsid w:val="00344364"/>
    <w:rsid w:val="00350169"/>
    <w:rsid w:val="00356ABB"/>
    <w:rsid w:val="003578B2"/>
    <w:rsid w:val="00362C8D"/>
    <w:rsid w:val="00363CF6"/>
    <w:rsid w:val="003673B5"/>
    <w:rsid w:val="00371004"/>
    <w:rsid w:val="0038126D"/>
    <w:rsid w:val="0039132F"/>
    <w:rsid w:val="0039607D"/>
    <w:rsid w:val="003A2113"/>
    <w:rsid w:val="003A453C"/>
    <w:rsid w:val="003B3FDF"/>
    <w:rsid w:val="003C20B6"/>
    <w:rsid w:val="003D10AB"/>
    <w:rsid w:val="003D1429"/>
    <w:rsid w:val="003E7FE4"/>
    <w:rsid w:val="003F069A"/>
    <w:rsid w:val="003F1A16"/>
    <w:rsid w:val="003F4360"/>
    <w:rsid w:val="004059E3"/>
    <w:rsid w:val="004207EF"/>
    <w:rsid w:val="00422335"/>
    <w:rsid w:val="004337D6"/>
    <w:rsid w:val="00455ACB"/>
    <w:rsid w:val="00463C53"/>
    <w:rsid w:val="00466BC2"/>
    <w:rsid w:val="00471E77"/>
    <w:rsid w:val="00497574"/>
    <w:rsid w:val="004A1066"/>
    <w:rsid w:val="004C0FAF"/>
    <w:rsid w:val="004C2A36"/>
    <w:rsid w:val="004D66CC"/>
    <w:rsid w:val="004E09E6"/>
    <w:rsid w:val="004E1B0B"/>
    <w:rsid w:val="004E3CCF"/>
    <w:rsid w:val="004E6DDD"/>
    <w:rsid w:val="004F0374"/>
    <w:rsid w:val="004F3C8C"/>
    <w:rsid w:val="00500456"/>
    <w:rsid w:val="00500DB4"/>
    <w:rsid w:val="005075FC"/>
    <w:rsid w:val="0051702C"/>
    <w:rsid w:val="00517B04"/>
    <w:rsid w:val="00522765"/>
    <w:rsid w:val="0054799D"/>
    <w:rsid w:val="00573AF4"/>
    <w:rsid w:val="00574C33"/>
    <w:rsid w:val="00577459"/>
    <w:rsid w:val="00586B19"/>
    <w:rsid w:val="005911AF"/>
    <w:rsid w:val="005B452C"/>
    <w:rsid w:val="005B5776"/>
    <w:rsid w:val="005C63BA"/>
    <w:rsid w:val="006002EF"/>
    <w:rsid w:val="006244DA"/>
    <w:rsid w:val="006412B6"/>
    <w:rsid w:val="006432CD"/>
    <w:rsid w:val="00644C13"/>
    <w:rsid w:val="00645318"/>
    <w:rsid w:val="00645D2F"/>
    <w:rsid w:val="00647F0C"/>
    <w:rsid w:val="00652DA5"/>
    <w:rsid w:val="0065336E"/>
    <w:rsid w:val="0065575F"/>
    <w:rsid w:val="00655C2E"/>
    <w:rsid w:val="00661807"/>
    <w:rsid w:val="006671B0"/>
    <w:rsid w:val="0067065D"/>
    <w:rsid w:val="00671EEA"/>
    <w:rsid w:val="00672707"/>
    <w:rsid w:val="00674957"/>
    <w:rsid w:val="006750E0"/>
    <w:rsid w:val="006915D9"/>
    <w:rsid w:val="006B0446"/>
    <w:rsid w:val="006B25DD"/>
    <w:rsid w:val="006B3543"/>
    <w:rsid w:val="006C57B9"/>
    <w:rsid w:val="006C688B"/>
    <w:rsid w:val="006D1172"/>
    <w:rsid w:val="006D6611"/>
    <w:rsid w:val="006D6751"/>
    <w:rsid w:val="006E21F6"/>
    <w:rsid w:val="006E22EC"/>
    <w:rsid w:val="006F0776"/>
    <w:rsid w:val="006F190E"/>
    <w:rsid w:val="006F19F4"/>
    <w:rsid w:val="006F468D"/>
    <w:rsid w:val="006F55B2"/>
    <w:rsid w:val="00706E8D"/>
    <w:rsid w:val="00707165"/>
    <w:rsid w:val="00710A9A"/>
    <w:rsid w:val="00716D3A"/>
    <w:rsid w:val="00717AA1"/>
    <w:rsid w:val="00717E21"/>
    <w:rsid w:val="00727B57"/>
    <w:rsid w:val="007314EF"/>
    <w:rsid w:val="007326E9"/>
    <w:rsid w:val="00732835"/>
    <w:rsid w:val="0073769E"/>
    <w:rsid w:val="00745876"/>
    <w:rsid w:val="0075467A"/>
    <w:rsid w:val="00766AED"/>
    <w:rsid w:val="00772507"/>
    <w:rsid w:val="007729A9"/>
    <w:rsid w:val="0078741C"/>
    <w:rsid w:val="007A07BA"/>
    <w:rsid w:val="007B0587"/>
    <w:rsid w:val="007B44B3"/>
    <w:rsid w:val="007B4CE2"/>
    <w:rsid w:val="007C1189"/>
    <w:rsid w:val="007C4E17"/>
    <w:rsid w:val="007D62DA"/>
    <w:rsid w:val="007E37F1"/>
    <w:rsid w:val="007F3156"/>
    <w:rsid w:val="00802B2F"/>
    <w:rsid w:val="008074A9"/>
    <w:rsid w:val="008129AB"/>
    <w:rsid w:val="008133AC"/>
    <w:rsid w:val="00813B58"/>
    <w:rsid w:val="008157DB"/>
    <w:rsid w:val="00820F97"/>
    <w:rsid w:val="00827B29"/>
    <w:rsid w:val="00832870"/>
    <w:rsid w:val="008347A5"/>
    <w:rsid w:val="00836E64"/>
    <w:rsid w:val="00845147"/>
    <w:rsid w:val="00850B65"/>
    <w:rsid w:val="00850E4B"/>
    <w:rsid w:val="00856219"/>
    <w:rsid w:val="0086182B"/>
    <w:rsid w:val="00862EA3"/>
    <w:rsid w:val="0086417D"/>
    <w:rsid w:val="0086490C"/>
    <w:rsid w:val="00870CE0"/>
    <w:rsid w:val="00875ED9"/>
    <w:rsid w:val="00886829"/>
    <w:rsid w:val="00892101"/>
    <w:rsid w:val="008964CF"/>
    <w:rsid w:val="00896D3B"/>
    <w:rsid w:val="008A02C3"/>
    <w:rsid w:val="008A494B"/>
    <w:rsid w:val="008B75AE"/>
    <w:rsid w:val="008C3D46"/>
    <w:rsid w:val="008D3A8E"/>
    <w:rsid w:val="008D74FA"/>
    <w:rsid w:val="0090041E"/>
    <w:rsid w:val="00901058"/>
    <w:rsid w:val="009020EC"/>
    <w:rsid w:val="009128DA"/>
    <w:rsid w:val="00917E8B"/>
    <w:rsid w:val="009278B0"/>
    <w:rsid w:val="00930810"/>
    <w:rsid w:val="00946A99"/>
    <w:rsid w:val="00964127"/>
    <w:rsid w:val="009675FF"/>
    <w:rsid w:val="0097213D"/>
    <w:rsid w:val="0097247F"/>
    <w:rsid w:val="00973E08"/>
    <w:rsid w:val="00973E65"/>
    <w:rsid w:val="00975703"/>
    <w:rsid w:val="00983E42"/>
    <w:rsid w:val="0098709A"/>
    <w:rsid w:val="00987515"/>
    <w:rsid w:val="00993810"/>
    <w:rsid w:val="009A59EC"/>
    <w:rsid w:val="009B38E5"/>
    <w:rsid w:val="009B5437"/>
    <w:rsid w:val="009C4DF2"/>
    <w:rsid w:val="009D2F56"/>
    <w:rsid w:val="009D451B"/>
    <w:rsid w:val="009D4A92"/>
    <w:rsid w:val="009F2B33"/>
    <w:rsid w:val="009F5757"/>
    <w:rsid w:val="009F6DD1"/>
    <w:rsid w:val="00A146EF"/>
    <w:rsid w:val="00A200BC"/>
    <w:rsid w:val="00A308F1"/>
    <w:rsid w:val="00A31499"/>
    <w:rsid w:val="00A34DA7"/>
    <w:rsid w:val="00A429A6"/>
    <w:rsid w:val="00A47882"/>
    <w:rsid w:val="00A62BC0"/>
    <w:rsid w:val="00A64FD0"/>
    <w:rsid w:val="00A70A01"/>
    <w:rsid w:val="00A759E4"/>
    <w:rsid w:val="00A777F5"/>
    <w:rsid w:val="00A852B7"/>
    <w:rsid w:val="00A871D4"/>
    <w:rsid w:val="00A97FDC"/>
    <w:rsid w:val="00AA6C78"/>
    <w:rsid w:val="00AC4A7A"/>
    <w:rsid w:val="00AC5FA3"/>
    <w:rsid w:val="00AD76D4"/>
    <w:rsid w:val="00AF45D5"/>
    <w:rsid w:val="00B1450D"/>
    <w:rsid w:val="00B24908"/>
    <w:rsid w:val="00B35721"/>
    <w:rsid w:val="00B5010F"/>
    <w:rsid w:val="00B54215"/>
    <w:rsid w:val="00B6083C"/>
    <w:rsid w:val="00B934A9"/>
    <w:rsid w:val="00B943F7"/>
    <w:rsid w:val="00B9561C"/>
    <w:rsid w:val="00B9702F"/>
    <w:rsid w:val="00B9724F"/>
    <w:rsid w:val="00BA7F35"/>
    <w:rsid w:val="00BB1FC7"/>
    <w:rsid w:val="00BB633F"/>
    <w:rsid w:val="00BC0849"/>
    <w:rsid w:val="00BD2556"/>
    <w:rsid w:val="00BD6C21"/>
    <w:rsid w:val="00BE25E1"/>
    <w:rsid w:val="00BE6A7A"/>
    <w:rsid w:val="00C02B39"/>
    <w:rsid w:val="00C02DDB"/>
    <w:rsid w:val="00C159DA"/>
    <w:rsid w:val="00C23A7B"/>
    <w:rsid w:val="00C3786B"/>
    <w:rsid w:val="00C43C97"/>
    <w:rsid w:val="00C45E19"/>
    <w:rsid w:val="00C50BAD"/>
    <w:rsid w:val="00C50FE5"/>
    <w:rsid w:val="00C52DAC"/>
    <w:rsid w:val="00C54502"/>
    <w:rsid w:val="00C54DE7"/>
    <w:rsid w:val="00C604E2"/>
    <w:rsid w:val="00C63694"/>
    <w:rsid w:val="00C63956"/>
    <w:rsid w:val="00C77D9A"/>
    <w:rsid w:val="00C82BB9"/>
    <w:rsid w:val="00C87037"/>
    <w:rsid w:val="00C90279"/>
    <w:rsid w:val="00C90668"/>
    <w:rsid w:val="00C96BF0"/>
    <w:rsid w:val="00CA31D3"/>
    <w:rsid w:val="00CA685D"/>
    <w:rsid w:val="00CB3A97"/>
    <w:rsid w:val="00CB4D89"/>
    <w:rsid w:val="00CC114B"/>
    <w:rsid w:val="00CD54A1"/>
    <w:rsid w:val="00CF071A"/>
    <w:rsid w:val="00CF07AC"/>
    <w:rsid w:val="00CF1413"/>
    <w:rsid w:val="00CF2458"/>
    <w:rsid w:val="00CF37CB"/>
    <w:rsid w:val="00CF7B63"/>
    <w:rsid w:val="00D01115"/>
    <w:rsid w:val="00D145D0"/>
    <w:rsid w:val="00D24E8F"/>
    <w:rsid w:val="00D253CF"/>
    <w:rsid w:val="00D406CB"/>
    <w:rsid w:val="00D52EF2"/>
    <w:rsid w:val="00D60B1F"/>
    <w:rsid w:val="00D6456C"/>
    <w:rsid w:val="00D70186"/>
    <w:rsid w:val="00D70D99"/>
    <w:rsid w:val="00D7479D"/>
    <w:rsid w:val="00D75650"/>
    <w:rsid w:val="00D77CA8"/>
    <w:rsid w:val="00D90CE4"/>
    <w:rsid w:val="00DA6016"/>
    <w:rsid w:val="00DC2A64"/>
    <w:rsid w:val="00DC4D96"/>
    <w:rsid w:val="00DC68E3"/>
    <w:rsid w:val="00DD6F18"/>
    <w:rsid w:val="00DE2FA3"/>
    <w:rsid w:val="00DF430B"/>
    <w:rsid w:val="00DF50E3"/>
    <w:rsid w:val="00DF69D5"/>
    <w:rsid w:val="00E055DE"/>
    <w:rsid w:val="00E13E9D"/>
    <w:rsid w:val="00E15D23"/>
    <w:rsid w:val="00E24639"/>
    <w:rsid w:val="00E2504F"/>
    <w:rsid w:val="00E3047C"/>
    <w:rsid w:val="00E41520"/>
    <w:rsid w:val="00E435DC"/>
    <w:rsid w:val="00E535DB"/>
    <w:rsid w:val="00E56C59"/>
    <w:rsid w:val="00E768B0"/>
    <w:rsid w:val="00E77A65"/>
    <w:rsid w:val="00E80DC1"/>
    <w:rsid w:val="00E81D94"/>
    <w:rsid w:val="00EB6BAF"/>
    <w:rsid w:val="00EC068F"/>
    <w:rsid w:val="00EC5008"/>
    <w:rsid w:val="00EC5961"/>
    <w:rsid w:val="00EC5FEB"/>
    <w:rsid w:val="00EC611B"/>
    <w:rsid w:val="00ED6FE1"/>
    <w:rsid w:val="00EE0E78"/>
    <w:rsid w:val="00EE5341"/>
    <w:rsid w:val="00EE7DDC"/>
    <w:rsid w:val="00EF4BCE"/>
    <w:rsid w:val="00F04990"/>
    <w:rsid w:val="00F06FD7"/>
    <w:rsid w:val="00F17A1D"/>
    <w:rsid w:val="00F259D2"/>
    <w:rsid w:val="00F27B71"/>
    <w:rsid w:val="00F30F1D"/>
    <w:rsid w:val="00F401B8"/>
    <w:rsid w:val="00F4164C"/>
    <w:rsid w:val="00F423F1"/>
    <w:rsid w:val="00F4448E"/>
    <w:rsid w:val="00F50061"/>
    <w:rsid w:val="00F645AC"/>
    <w:rsid w:val="00F67499"/>
    <w:rsid w:val="00F804DC"/>
    <w:rsid w:val="00F813B8"/>
    <w:rsid w:val="00F85AE1"/>
    <w:rsid w:val="00F87ED8"/>
    <w:rsid w:val="00F96E6D"/>
    <w:rsid w:val="00FB6238"/>
    <w:rsid w:val="00FC5838"/>
    <w:rsid w:val="00FD308B"/>
    <w:rsid w:val="00FD327B"/>
    <w:rsid w:val="00FF0172"/>
    <w:rsid w:val="00FF29E8"/>
    <w:rsid w:val="00FF45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22BC5"/>
  <w15:chartTrackingRefBased/>
  <w15:docId w15:val="{99F0DCCA-CC3A-486B-B746-236E108D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paragraph" w:styleId="Betarp">
    <w:name w:val="No Spacing"/>
    <w:uiPriority w:val="1"/>
    <w:qFormat/>
    <w:rsid w:val="00EE0E78"/>
    <w:rPr>
      <w:rFonts w:eastAsia="Times New Roman"/>
      <w:sz w:val="22"/>
      <w:szCs w:val="22"/>
      <w:lang w:val="en-US"/>
    </w:rPr>
  </w:style>
  <w:style w:type="character" w:styleId="Hipersaitas">
    <w:name w:val="Hyperlink"/>
    <w:uiPriority w:val="99"/>
    <w:unhideWhenUsed/>
    <w:rsid w:val="00C604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749354511">
      <w:bodyDiv w:val="1"/>
      <w:marLeft w:val="0"/>
      <w:marRight w:val="0"/>
      <w:marTop w:val="0"/>
      <w:marBottom w:val="0"/>
      <w:divBdr>
        <w:top w:val="none" w:sz="0" w:space="0" w:color="auto"/>
        <w:left w:val="none" w:sz="0" w:space="0" w:color="auto"/>
        <w:bottom w:val="none" w:sz="0" w:space="0" w:color="auto"/>
        <w:right w:val="none" w:sz="0" w:space="0" w:color="auto"/>
      </w:divBdr>
      <w:divsChild>
        <w:div w:id="1193223735">
          <w:marLeft w:val="0"/>
          <w:marRight w:val="0"/>
          <w:marTop w:val="0"/>
          <w:marBottom w:val="0"/>
          <w:divBdr>
            <w:top w:val="none" w:sz="0" w:space="0" w:color="auto"/>
            <w:left w:val="none" w:sz="0" w:space="0" w:color="auto"/>
            <w:bottom w:val="none" w:sz="0" w:space="0" w:color="auto"/>
            <w:right w:val="none" w:sz="0" w:space="0" w:color="auto"/>
          </w:divBdr>
        </w:div>
      </w:divsChild>
    </w:div>
    <w:div w:id="1034694155">
      <w:bodyDiv w:val="1"/>
      <w:marLeft w:val="0"/>
      <w:marRight w:val="0"/>
      <w:marTop w:val="0"/>
      <w:marBottom w:val="0"/>
      <w:divBdr>
        <w:top w:val="none" w:sz="0" w:space="0" w:color="auto"/>
        <w:left w:val="none" w:sz="0" w:space="0" w:color="auto"/>
        <w:bottom w:val="none" w:sz="0" w:space="0" w:color="auto"/>
        <w:right w:val="none" w:sz="0" w:space="0" w:color="auto"/>
      </w:divBdr>
    </w:div>
    <w:div w:id="1279802660">
      <w:bodyDiv w:val="1"/>
      <w:marLeft w:val="0"/>
      <w:marRight w:val="0"/>
      <w:marTop w:val="0"/>
      <w:marBottom w:val="0"/>
      <w:divBdr>
        <w:top w:val="none" w:sz="0" w:space="0" w:color="auto"/>
        <w:left w:val="none" w:sz="0" w:space="0" w:color="auto"/>
        <w:bottom w:val="none" w:sz="0" w:space="0" w:color="auto"/>
        <w:right w:val="none" w:sz="0" w:space="0" w:color="auto"/>
      </w:divBdr>
    </w:div>
    <w:div w:id="2037003850">
      <w:bodyDiv w:val="1"/>
      <w:marLeft w:val="0"/>
      <w:marRight w:val="0"/>
      <w:marTop w:val="0"/>
      <w:marBottom w:val="0"/>
      <w:divBdr>
        <w:top w:val="none" w:sz="0" w:space="0" w:color="auto"/>
        <w:left w:val="none" w:sz="0" w:space="0" w:color="auto"/>
        <w:bottom w:val="none" w:sz="0" w:space="0" w:color="auto"/>
        <w:right w:val="none" w:sz="0" w:space="0" w:color="auto"/>
      </w:divBdr>
    </w:div>
    <w:div w:id="214488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Knyga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8</a:t>
            </a:r>
            <a:r>
              <a:rPr lang="lt-LT" baseline="0"/>
              <a:t> klasių 2018 m. standartizuotų testų rezultatai</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Lapas1!$B$2</c:f>
              <c:strCache>
                <c:ptCount val="1"/>
                <c:pt idx="0">
                  <c:v>Progimnazijoje</c:v>
                </c:pt>
              </c:strCache>
            </c:strRef>
          </c:tx>
          <c:spPr>
            <a:pattFill prst="pct40">
              <a:fgClr>
                <a:schemeClr val="tx1"/>
              </a:fgClr>
              <a:bgClr>
                <a:schemeClr val="bg1"/>
              </a:bgClr>
            </a:patt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Lapas1!$C$1:$G$1</c:f>
              <c:strCache>
                <c:ptCount val="5"/>
                <c:pt idx="0">
                  <c:v>Matematika </c:v>
                </c:pt>
                <c:pt idx="1">
                  <c:v>Skaitymas</c:v>
                </c:pt>
                <c:pt idx="2">
                  <c:v>Rašymas</c:v>
                </c:pt>
                <c:pt idx="3">
                  <c:v>Gamtos mokslai</c:v>
                </c:pt>
                <c:pt idx="4">
                  <c:v>Socialiniai mokslai</c:v>
                </c:pt>
              </c:strCache>
            </c:strRef>
          </c:cat>
          <c:val>
            <c:numRef>
              <c:f>Lapas1!$C$2:$G$2</c:f>
              <c:numCache>
                <c:formatCode>General</c:formatCode>
                <c:ptCount val="5"/>
                <c:pt idx="0">
                  <c:v>48.7</c:v>
                </c:pt>
                <c:pt idx="1">
                  <c:v>60.8</c:v>
                </c:pt>
                <c:pt idx="2">
                  <c:v>60.7</c:v>
                </c:pt>
                <c:pt idx="3">
                  <c:v>58.8</c:v>
                </c:pt>
                <c:pt idx="4">
                  <c:v>70.099999999999994</c:v>
                </c:pt>
              </c:numCache>
            </c:numRef>
          </c:val>
          <c:extLst>
            <c:ext xmlns:c16="http://schemas.microsoft.com/office/drawing/2014/chart" uri="{C3380CC4-5D6E-409C-BE32-E72D297353CC}">
              <c16:uniqueId val="{00000000-BFD8-430B-AB30-04DB51A5338B}"/>
            </c:ext>
          </c:extLst>
        </c:ser>
        <c:ser>
          <c:idx val="1"/>
          <c:order val="1"/>
          <c:tx>
            <c:strRef>
              <c:f>Lapas1!$B$3</c:f>
              <c:strCache>
                <c:ptCount val="1"/>
                <c:pt idx="0">
                  <c:v>Šalyje</c:v>
                </c:pt>
              </c:strCache>
            </c:strRef>
          </c:tx>
          <c:spPr>
            <a:pattFill prst="pct5">
              <a:fgClr>
                <a:schemeClr val="tx1"/>
              </a:fgClr>
              <a:bgClr>
                <a:schemeClr val="bg1"/>
              </a:bgClr>
            </a:patt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Lapas1!$C$1:$G$1</c:f>
              <c:strCache>
                <c:ptCount val="5"/>
                <c:pt idx="0">
                  <c:v>Matematika </c:v>
                </c:pt>
                <c:pt idx="1">
                  <c:v>Skaitymas</c:v>
                </c:pt>
                <c:pt idx="2">
                  <c:v>Rašymas</c:v>
                </c:pt>
                <c:pt idx="3">
                  <c:v>Gamtos mokslai</c:v>
                </c:pt>
                <c:pt idx="4">
                  <c:v>Socialiniai mokslai</c:v>
                </c:pt>
              </c:strCache>
            </c:strRef>
          </c:cat>
          <c:val>
            <c:numRef>
              <c:f>Lapas1!$C$3:$G$3</c:f>
              <c:numCache>
                <c:formatCode>General</c:formatCode>
                <c:ptCount val="5"/>
                <c:pt idx="0">
                  <c:v>39.6</c:v>
                </c:pt>
                <c:pt idx="1">
                  <c:v>52.9</c:v>
                </c:pt>
                <c:pt idx="2">
                  <c:v>44.2</c:v>
                </c:pt>
                <c:pt idx="3">
                  <c:v>48.7</c:v>
                </c:pt>
                <c:pt idx="4">
                  <c:v>47.7</c:v>
                </c:pt>
              </c:numCache>
            </c:numRef>
          </c:val>
          <c:extLst>
            <c:ext xmlns:c16="http://schemas.microsoft.com/office/drawing/2014/chart" uri="{C3380CC4-5D6E-409C-BE32-E72D297353CC}">
              <c16:uniqueId val="{00000001-BFD8-430B-AB30-04DB51A5338B}"/>
            </c:ext>
          </c:extLst>
        </c:ser>
        <c:dLbls>
          <c:dLblPos val="outEnd"/>
          <c:showLegendKey val="0"/>
          <c:showVal val="1"/>
          <c:showCatName val="0"/>
          <c:showSerName val="0"/>
          <c:showPercent val="0"/>
          <c:showBubbleSize val="0"/>
        </c:dLbls>
        <c:gapWidth val="219"/>
        <c:overlap val="-27"/>
        <c:axId val="1026432384"/>
        <c:axId val="1026429888"/>
      </c:barChart>
      <c:catAx>
        <c:axId val="1026432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26429888"/>
        <c:crosses val="autoZero"/>
        <c:auto val="1"/>
        <c:lblAlgn val="ctr"/>
        <c:lblOffset val="100"/>
        <c:noMultiLvlLbl val="0"/>
      </c:catAx>
      <c:valAx>
        <c:axId val="1026429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26432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no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9BBFD-5A87-4B5A-BE2C-392A282B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8941</Words>
  <Characters>5097</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2019-03-22T07:36:00Z</cp:lastPrinted>
  <dcterms:created xsi:type="dcterms:W3CDTF">2019-03-29T10:19:00Z</dcterms:created>
  <dcterms:modified xsi:type="dcterms:W3CDTF">2019-03-29T10:19:00Z</dcterms:modified>
</cp:coreProperties>
</file>